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空军特色医学中心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新医用耗材试剂管理系统暨图特供应链平台上线通知</w:t>
      </w:r>
    </w:p>
    <w:p>
      <w:pPr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各</w:t>
      </w:r>
      <w:r>
        <w:rPr>
          <w:rFonts w:hint="eastAsia" w:ascii="Times New Roman" w:hAnsi="Times New Roman" w:eastAsia="楷体_GB2312"/>
          <w:sz w:val="32"/>
          <w:szCs w:val="32"/>
        </w:rPr>
        <w:t>医用耗材试剂经销商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提高中心医用耗材管理水平，优化订单及配送流程，经前期软硬件调试及数据准备工作，新耗材管理系统已具备全面上线条件。经中心领导审批，于2022年4月6日起，全面上线“图特供应链云平台”，用以实现医用耗材（含试剂，后面简称医用耗材）订单、配送、资质管理、授权管理等事宜。现就上线前准备工作通知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一、基础字典维护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除中心临时采购医用耗材外，目录内物资词典及资质皆由经销商自行由平台维护。平台登录界面及操作手册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所示。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已维护的字典，证件如有过期请及时上传更新。未完成维护者，请及时完成。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二、订单接收及配送要求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各经销商需关注公众号“图特供应链云平台”，用以接收订单提醒，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所示。接收订单后，配送单由平台做好，由针式打印机二等分尺寸24.1x14cm打印，中心留存两联（含签字原件）。</w:t>
      </w:r>
    </w:p>
    <w:p>
      <w:pPr>
        <w:ind w:firstLine="640" w:firstLineChars="200"/>
        <w:jc w:val="left"/>
        <w:rPr>
          <w:rFonts w:hint="eastAsia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配送单打印后，需手写送货员相关信息，包含姓名、身份证号及联系电话，要求书写规范，字体清晰可辨。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三、封库通知</w:t>
      </w:r>
    </w:p>
    <w:p>
      <w:pPr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3月31日-2022年4月2日为系统初始化及全面库房盘点时间，不进行入出库。请各经销商务必于2022年3月30日（含）前完成原订单的入库操作。若3月30日前未完成订单，需待2022年4月6日后，由“图特供应链云平台”重新通知订单并由平台做配送，按新系统模式完成配送、验货入库等事宜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四、切换模块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当前由“图特供应链云平台”订单模块仅为“体外诊断试剂”与“低值耗材（普通耗材）”模块，高值耗材仍按原模式订单，备货等工作，切换时间另行通知。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五、送货相关要求见附件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 医学工程科 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老师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66928515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系统平台驻场工程师 张工 66928767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ind w:firstLine="192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空军特色医学中心</w:t>
      </w:r>
    </w:p>
    <w:p>
      <w:pPr>
        <w:wordWrap w:val="0"/>
        <w:ind w:firstLine="192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医学工程科   </w:t>
      </w:r>
    </w:p>
    <w:p>
      <w:pPr>
        <w:ind w:firstLine="1920"/>
        <w:jc w:val="right"/>
        <w:rPr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>2022年2月28日</w:t>
      </w:r>
    </w:p>
    <w:p>
      <w:pPr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附件</w:t>
      </w:r>
      <w:r>
        <w:rPr>
          <w:rFonts w:hint="eastAsia"/>
          <w:sz w:val="32"/>
          <w:lang w:val="en-US" w:eastAsia="zh-CN"/>
        </w:rPr>
        <w:t>1：图特云</w:t>
      </w:r>
      <w:r>
        <w:rPr>
          <w:rFonts w:hint="eastAsia"/>
          <w:sz w:val="32"/>
        </w:rPr>
        <w:t>平台登录界面及操作手册</w:t>
      </w:r>
      <w:r>
        <w:rPr>
          <w:rFonts w:hint="eastAsia"/>
          <w:sz w:val="32"/>
          <w:lang w:eastAsia="zh-CN"/>
        </w:rPr>
        <w:t>，公共号</w:t>
      </w:r>
    </w:p>
    <w:p>
      <w:pPr>
        <w:jc w:val="left"/>
        <w:rPr>
          <w:rFonts w:hint="eastAsia" w:eastAsia="宋体"/>
          <w:sz w:val="32"/>
          <w:lang w:eastAsia="zh-CN"/>
        </w:rPr>
      </w:pPr>
      <w:r>
        <w:rPr>
          <w:rFonts w:hint="eastAsia" w:eastAsia="宋体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285750</wp:posOffset>
            </wp:positionV>
            <wp:extent cx="9737090" cy="4219575"/>
            <wp:effectExtent l="0" t="0" r="1270" b="1905"/>
            <wp:wrapSquare wrapText="bothSides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709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eastAsia="宋体"/>
          <w:sz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：送货要求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关于空军特色医学中心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医用耗材（含试剂）送货及发票的几点要求</w:t>
      </w:r>
    </w:p>
    <w:p>
      <w:pPr>
        <w:pStyle w:val="7"/>
        <w:ind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一、订货送货要求</w:t>
      </w:r>
    </w:p>
    <w:p>
      <w:pPr>
        <w:pStyle w:val="7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销商需严格遵守中心医用耗材管理的有关规定，只接受中心医学工程科的统一订货，按订货数量供货，且物资送货一律送到中心医学工程科医用耗材库房。订单送货时间原则上北京不超过3天，外地不超过7天。逾期经销商需出具合理书面说明，口头解释无效。对于无合理理由，达不到送货要求，影响中心工作开展的经销商，中心有权中止业务，变更经销商及产品。</w:t>
      </w:r>
    </w:p>
    <w:p>
      <w:pPr>
        <w:pStyle w:val="7"/>
        <w:ind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二、送货所需资料清单及要求如下</w:t>
      </w:r>
    </w:p>
    <w:tbl>
      <w:tblPr>
        <w:tblStyle w:val="4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101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资料名称</w:t>
            </w:r>
          </w:p>
        </w:tc>
        <w:tc>
          <w:tcPr>
            <w:tcW w:w="6095" w:type="dxa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发票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字迹清晰，发票章不得遮盖小写金额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真伪验证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缩小尺寸打印，打印结果不超过12x10cm，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发票章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。粘贴到发票反面左右居中，上下靠上位置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配送单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图特供应链云平台制作，针式打印机二等分尺寸24.1x14cm打印，中心留存两联（加盖公章），送货员信息规范书写。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检验报告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加盖供货商公章，注明送货日期、物资名称、规格、批号等关键信息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报关单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进口产品提供，加盖供货商公章，注明送货日期、物资名称、规格、批号等关键信息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冷链运输记录</w:t>
            </w:r>
          </w:p>
        </w:tc>
        <w:tc>
          <w:tcPr>
            <w:tcW w:w="6095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需冷链运输产品提供，有物资名称、规格、批号等关键信息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7654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低值耗材及试剂为票货同行，高值耗材为接到开票通知后再送票及真伪验证，要求同上。</w:t>
            </w:r>
          </w:p>
        </w:tc>
      </w:tr>
    </w:tbl>
    <w:p>
      <w:pPr>
        <w:rPr>
          <w:rFonts w:hint="eastAsia"/>
          <w:sz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63E"/>
    <w:rsid w:val="000029BA"/>
    <w:rsid w:val="00005F40"/>
    <w:rsid w:val="00010058"/>
    <w:rsid w:val="00022B32"/>
    <w:rsid w:val="00025D64"/>
    <w:rsid w:val="00026689"/>
    <w:rsid w:val="0003086F"/>
    <w:rsid w:val="0004034D"/>
    <w:rsid w:val="00040A13"/>
    <w:rsid w:val="00062E5C"/>
    <w:rsid w:val="00066BE4"/>
    <w:rsid w:val="000674D6"/>
    <w:rsid w:val="00067CB5"/>
    <w:rsid w:val="00086A44"/>
    <w:rsid w:val="000874E3"/>
    <w:rsid w:val="00090C0A"/>
    <w:rsid w:val="000917D8"/>
    <w:rsid w:val="0009229E"/>
    <w:rsid w:val="00094842"/>
    <w:rsid w:val="000A445C"/>
    <w:rsid w:val="000A74D5"/>
    <w:rsid w:val="000C1121"/>
    <w:rsid w:val="000C5482"/>
    <w:rsid w:val="000D0247"/>
    <w:rsid w:val="000D3D77"/>
    <w:rsid w:val="000F3407"/>
    <w:rsid w:val="000F4B68"/>
    <w:rsid w:val="00100059"/>
    <w:rsid w:val="00102599"/>
    <w:rsid w:val="0011292E"/>
    <w:rsid w:val="0011338A"/>
    <w:rsid w:val="001135AC"/>
    <w:rsid w:val="00113FC9"/>
    <w:rsid w:val="001143AE"/>
    <w:rsid w:val="001154FC"/>
    <w:rsid w:val="00115DEB"/>
    <w:rsid w:val="001250BA"/>
    <w:rsid w:val="00136CB2"/>
    <w:rsid w:val="00140543"/>
    <w:rsid w:val="00142E31"/>
    <w:rsid w:val="00143CB6"/>
    <w:rsid w:val="00144BF3"/>
    <w:rsid w:val="001477ED"/>
    <w:rsid w:val="00151674"/>
    <w:rsid w:val="001532DD"/>
    <w:rsid w:val="00154224"/>
    <w:rsid w:val="00155B26"/>
    <w:rsid w:val="00157264"/>
    <w:rsid w:val="00164980"/>
    <w:rsid w:val="001668A9"/>
    <w:rsid w:val="00175E93"/>
    <w:rsid w:val="00182A23"/>
    <w:rsid w:val="00182B75"/>
    <w:rsid w:val="00184AEB"/>
    <w:rsid w:val="001871E7"/>
    <w:rsid w:val="00187AD4"/>
    <w:rsid w:val="00195B0E"/>
    <w:rsid w:val="00196FDE"/>
    <w:rsid w:val="001A0F11"/>
    <w:rsid w:val="001A4BD3"/>
    <w:rsid w:val="001B3EE5"/>
    <w:rsid w:val="001B4D9A"/>
    <w:rsid w:val="001B768F"/>
    <w:rsid w:val="001C2ECD"/>
    <w:rsid w:val="001C3DCB"/>
    <w:rsid w:val="001C4C2F"/>
    <w:rsid w:val="001C4EA5"/>
    <w:rsid w:val="001D1C78"/>
    <w:rsid w:val="001D3055"/>
    <w:rsid w:val="001E25CC"/>
    <w:rsid w:val="001E39DD"/>
    <w:rsid w:val="001E3BA3"/>
    <w:rsid w:val="001E3CB4"/>
    <w:rsid w:val="001F2DDD"/>
    <w:rsid w:val="001F3F51"/>
    <w:rsid w:val="00210DEF"/>
    <w:rsid w:val="002111F6"/>
    <w:rsid w:val="00214DBC"/>
    <w:rsid w:val="002152A0"/>
    <w:rsid w:val="00220173"/>
    <w:rsid w:val="002202F9"/>
    <w:rsid w:val="00230E86"/>
    <w:rsid w:val="0023697B"/>
    <w:rsid w:val="00237327"/>
    <w:rsid w:val="002624C0"/>
    <w:rsid w:val="0026521A"/>
    <w:rsid w:val="002674CE"/>
    <w:rsid w:val="0028148C"/>
    <w:rsid w:val="00283B28"/>
    <w:rsid w:val="00284EF9"/>
    <w:rsid w:val="002858F1"/>
    <w:rsid w:val="00287774"/>
    <w:rsid w:val="00287A3B"/>
    <w:rsid w:val="002A0611"/>
    <w:rsid w:val="002A1F70"/>
    <w:rsid w:val="002B4B2A"/>
    <w:rsid w:val="002C0668"/>
    <w:rsid w:val="002C0D0A"/>
    <w:rsid w:val="002C60E8"/>
    <w:rsid w:val="002D3D30"/>
    <w:rsid w:val="002D42D3"/>
    <w:rsid w:val="002D57B8"/>
    <w:rsid w:val="002E0E13"/>
    <w:rsid w:val="002E431F"/>
    <w:rsid w:val="002E66CF"/>
    <w:rsid w:val="002F56DB"/>
    <w:rsid w:val="002F73CF"/>
    <w:rsid w:val="00314C7D"/>
    <w:rsid w:val="00316BA9"/>
    <w:rsid w:val="00316FCE"/>
    <w:rsid w:val="00323615"/>
    <w:rsid w:val="00331C8A"/>
    <w:rsid w:val="00340647"/>
    <w:rsid w:val="003437C4"/>
    <w:rsid w:val="00346744"/>
    <w:rsid w:val="0034708A"/>
    <w:rsid w:val="00352DE3"/>
    <w:rsid w:val="00353F52"/>
    <w:rsid w:val="00357AE6"/>
    <w:rsid w:val="00366DDE"/>
    <w:rsid w:val="00370BCB"/>
    <w:rsid w:val="0037530E"/>
    <w:rsid w:val="00375F58"/>
    <w:rsid w:val="0037636A"/>
    <w:rsid w:val="00377C51"/>
    <w:rsid w:val="00382F06"/>
    <w:rsid w:val="0038584D"/>
    <w:rsid w:val="003A1ED7"/>
    <w:rsid w:val="003A7F69"/>
    <w:rsid w:val="003B57D7"/>
    <w:rsid w:val="003C743B"/>
    <w:rsid w:val="003D2A01"/>
    <w:rsid w:val="003D2BA7"/>
    <w:rsid w:val="003D31AF"/>
    <w:rsid w:val="003E078C"/>
    <w:rsid w:val="003E7F46"/>
    <w:rsid w:val="0040287A"/>
    <w:rsid w:val="00404168"/>
    <w:rsid w:val="00405DFF"/>
    <w:rsid w:val="00416BDA"/>
    <w:rsid w:val="00423640"/>
    <w:rsid w:val="00430624"/>
    <w:rsid w:val="004314B7"/>
    <w:rsid w:val="00434686"/>
    <w:rsid w:val="00436480"/>
    <w:rsid w:val="00437AEA"/>
    <w:rsid w:val="00440915"/>
    <w:rsid w:val="004420BC"/>
    <w:rsid w:val="00445EE7"/>
    <w:rsid w:val="004554F7"/>
    <w:rsid w:val="00477E91"/>
    <w:rsid w:val="0048228E"/>
    <w:rsid w:val="00486BFB"/>
    <w:rsid w:val="00486E06"/>
    <w:rsid w:val="00487BC0"/>
    <w:rsid w:val="0049031B"/>
    <w:rsid w:val="00490DA1"/>
    <w:rsid w:val="0049473A"/>
    <w:rsid w:val="00496041"/>
    <w:rsid w:val="00497722"/>
    <w:rsid w:val="004A04E9"/>
    <w:rsid w:val="004A379C"/>
    <w:rsid w:val="004A4307"/>
    <w:rsid w:val="004A6FA4"/>
    <w:rsid w:val="004D093D"/>
    <w:rsid w:val="004D478B"/>
    <w:rsid w:val="004E32EE"/>
    <w:rsid w:val="004E6088"/>
    <w:rsid w:val="004F1357"/>
    <w:rsid w:val="004F29F0"/>
    <w:rsid w:val="005010D1"/>
    <w:rsid w:val="00504E03"/>
    <w:rsid w:val="0050504A"/>
    <w:rsid w:val="0051621C"/>
    <w:rsid w:val="00516AB5"/>
    <w:rsid w:val="005258C2"/>
    <w:rsid w:val="00527344"/>
    <w:rsid w:val="0053036A"/>
    <w:rsid w:val="005324DD"/>
    <w:rsid w:val="00545143"/>
    <w:rsid w:val="005546CE"/>
    <w:rsid w:val="00556A31"/>
    <w:rsid w:val="00564B1B"/>
    <w:rsid w:val="00567525"/>
    <w:rsid w:val="00574CF4"/>
    <w:rsid w:val="005752AF"/>
    <w:rsid w:val="00575A62"/>
    <w:rsid w:val="00575D88"/>
    <w:rsid w:val="00576097"/>
    <w:rsid w:val="005822F2"/>
    <w:rsid w:val="00583ABA"/>
    <w:rsid w:val="0059197A"/>
    <w:rsid w:val="00595FB1"/>
    <w:rsid w:val="0059694F"/>
    <w:rsid w:val="005A0118"/>
    <w:rsid w:val="005B0B1A"/>
    <w:rsid w:val="005C0691"/>
    <w:rsid w:val="005D234C"/>
    <w:rsid w:val="005D576F"/>
    <w:rsid w:val="005E0C73"/>
    <w:rsid w:val="005E4B77"/>
    <w:rsid w:val="005E69BF"/>
    <w:rsid w:val="005F05CC"/>
    <w:rsid w:val="00601714"/>
    <w:rsid w:val="00607ED5"/>
    <w:rsid w:val="0061229A"/>
    <w:rsid w:val="00617979"/>
    <w:rsid w:val="00622BB9"/>
    <w:rsid w:val="00626471"/>
    <w:rsid w:val="006268C7"/>
    <w:rsid w:val="00627055"/>
    <w:rsid w:val="00633D84"/>
    <w:rsid w:val="006460CA"/>
    <w:rsid w:val="00652AD1"/>
    <w:rsid w:val="00664567"/>
    <w:rsid w:val="00670A33"/>
    <w:rsid w:val="00670CE1"/>
    <w:rsid w:val="00671C38"/>
    <w:rsid w:val="006768E3"/>
    <w:rsid w:val="00684281"/>
    <w:rsid w:val="006A2647"/>
    <w:rsid w:val="006A2851"/>
    <w:rsid w:val="006A7043"/>
    <w:rsid w:val="006A71F1"/>
    <w:rsid w:val="006B3A22"/>
    <w:rsid w:val="006B5B3E"/>
    <w:rsid w:val="006B68F7"/>
    <w:rsid w:val="006C004B"/>
    <w:rsid w:val="006C4261"/>
    <w:rsid w:val="006C5A23"/>
    <w:rsid w:val="006C6EEC"/>
    <w:rsid w:val="006D2914"/>
    <w:rsid w:val="006D3977"/>
    <w:rsid w:val="006E08F9"/>
    <w:rsid w:val="006E11E8"/>
    <w:rsid w:val="006E15E0"/>
    <w:rsid w:val="006E259A"/>
    <w:rsid w:val="006E3CBB"/>
    <w:rsid w:val="006E5BB2"/>
    <w:rsid w:val="006E6D71"/>
    <w:rsid w:val="006F05C2"/>
    <w:rsid w:val="006F393B"/>
    <w:rsid w:val="006F409B"/>
    <w:rsid w:val="00701914"/>
    <w:rsid w:val="00703078"/>
    <w:rsid w:val="00716188"/>
    <w:rsid w:val="007177F5"/>
    <w:rsid w:val="00731A03"/>
    <w:rsid w:val="007330D8"/>
    <w:rsid w:val="00735E5C"/>
    <w:rsid w:val="00750B9A"/>
    <w:rsid w:val="00751F16"/>
    <w:rsid w:val="00756DBB"/>
    <w:rsid w:val="007611D9"/>
    <w:rsid w:val="00765023"/>
    <w:rsid w:val="00766C35"/>
    <w:rsid w:val="00767581"/>
    <w:rsid w:val="00771E5E"/>
    <w:rsid w:val="007804B6"/>
    <w:rsid w:val="00791663"/>
    <w:rsid w:val="007C405E"/>
    <w:rsid w:val="007D013F"/>
    <w:rsid w:val="007D53B2"/>
    <w:rsid w:val="007D7B71"/>
    <w:rsid w:val="007E4CEA"/>
    <w:rsid w:val="007E5B4F"/>
    <w:rsid w:val="007E62A8"/>
    <w:rsid w:val="007F3F11"/>
    <w:rsid w:val="008034E2"/>
    <w:rsid w:val="00805E27"/>
    <w:rsid w:val="008108A2"/>
    <w:rsid w:val="00811068"/>
    <w:rsid w:val="00834B29"/>
    <w:rsid w:val="00867C3A"/>
    <w:rsid w:val="0087175E"/>
    <w:rsid w:val="008749A8"/>
    <w:rsid w:val="008772CC"/>
    <w:rsid w:val="00880671"/>
    <w:rsid w:val="00887CFB"/>
    <w:rsid w:val="00896E7B"/>
    <w:rsid w:val="008A175E"/>
    <w:rsid w:val="008A7B3D"/>
    <w:rsid w:val="008B4AA9"/>
    <w:rsid w:val="008B4CFE"/>
    <w:rsid w:val="008B7386"/>
    <w:rsid w:val="008C109B"/>
    <w:rsid w:val="008D35A1"/>
    <w:rsid w:val="008D7B33"/>
    <w:rsid w:val="008E150E"/>
    <w:rsid w:val="008E2702"/>
    <w:rsid w:val="008E4266"/>
    <w:rsid w:val="008E756A"/>
    <w:rsid w:val="00904832"/>
    <w:rsid w:val="009179AF"/>
    <w:rsid w:val="009216D6"/>
    <w:rsid w:val="009274D6"/>
    <w:rsid w:val="00927A80"/>
    <w:rsid w:val="00946249"/>
    <w:rsid w:val="00952A44"/>
    <w:rsid w:val="00957F76"/>
    <w:rsid w:val="009609D7"/>
    <w:rsid w:val="009635E4"/>
    <w:rsid w:val="009673F3"/>
    <w:rsid w:val="00981844"/>
    <w:rsid w:val="0099231F"/>
    <w:rsid w:val="00994778"/>
    <w:rsid w:val="00994D4D"/>
    <w:rsid w:val="00995F2B"/>
    <w:rsid w:val="009B72DD"/>
    <w:rsid w:val="009C034A"/>
    <w:rsid w:val="009C567C"/>
    <w:rsid w:val="009E0A47"/>
    <w:rsid w:val="009E7BFD"/>
    <w:rsid w:val="009F1D2D"/>
    <w:rsid w:val="009F298D"/>
    <w:rsid w:val="009F42B6"/>
    <w:rsid w:val="00A01DC3"/>
    <w:rsid w:val="00A060E5"/>
    <w:rsid w:val="00A11EB3"/>
    <w:rsid w:val="00A17B21"/>
    <w:rsid w:val="00A211F8"/>
    <w:rsid w:val="00A30D4D"/>
    <w:rsid w:val="00A32C75"/>
    <w:rsid w:val="00A34CB9"/>
    <w:rsid w:val="00A3681F"/>
    <w:rsid w:val="00A42600"/>
    <w:rsid w:val="00A42B91"/>
    <w:rsid w:val="00A46148"/>
    <w:rsid w:val="00A46D41"/>
    <w:rsid w:val="00A4788E"/>
    <w:rsid w:val="00A50E3C"/>
    <w:rsid w:val="00A54166"/>
    <w:rsid w:val="00A55D72"/>
    <w:rsid w:val="00A55DED"/>
    <w:rsid w:val="00A60076"/>
    <w:rsid w:val="00A6068C"/>
    <w:rsid w:val="00A61684"/>
    <w:rsid w:val="00A6264F"/>
    <w:rsid w:val="00A63B97"/>
    <w:rsid w:val="00A75733"/>
    <w:rsid w:val="00A82FD8"/>
    <w:rsid w:val="00AA1ADB"/>
    <w:rsid w:val="00AA3E13"/>
    <w:rsid w:val="00AA4550"/>
    <w:rsid w:val="00AA513F"/>
    <w:rsid w:val="00AA7E11"/>
    <w:rsid w:val="00AB2E9B"/>
    <w:rsid w:val="00AB33EF"/>
    <w:rsid w:val="00AC6669"/>
    <w:rsid w:val="00AD3C70"/>
    <w:rsid w:val="00AE345D"/>
    <w:rsid w:val="00AF0486"/>
    <w:rsid w:val="00AF2332"/>
    <w:rsid w:val="00B00DAC"/>
    <w:rsid w:val="00B01916"/>
    <w:rsid w:val="00B03327"/>
    <w:rsid w:val="00B2023E"/>
    <w:rsid w:val="00B234B1"/>
    <w:rsid w:val="00B43F59"/>
    <w:rsid w:val="00B45EEF"/>
    <w:rsid w:val="00B4672B"/>
    <w:rsid w:val="00B50BCC"/>
    <w:rsid w:val="00B5311E"/>
    <w:rsid w:val="00B638BF"/>
    <w:rsid w:val="00B6599F"/>
    <w:rsid w:val="00B66001"/>
    <w:rsid w:val="00B6731F"/>
    <w:rsid w:val="00B76F8C"/>
    <w:rsid w:val="00B77D76"/>
    <w:rsid w:val="00B81727"/>
    <w:rsid w:val="00B8348E"/>
    <w:rsid w:val="00B837DB"/>
    <w:rsid w:val="00B83D34"/>
    <w:rsid w:val="00BA0B2E"/>
    <w:rsid w:val="00BA25F7"/>
    <w:rsid w:val="00BA4CCD"/>
    <w:rsid w:val="00BA5119"/>
    <w:rsid w:val="00BB67C4"/>
    <w:rsid w:val="00BC63B2"/>
    <w:rsid w:val="00BD2C33"/>
    <w:rsid w:val="00BD46C9"/>
    <w:rsid w:val="00BE25A3"/>
    <w:rsid w:val="00BE6BA2"/>
    <w:rsid w:val="00BF0388"/>
    <w:rsid w:val="00BF102E"/>
    <w:rsid w:val="00BF1C76"/>
    <w:rsid w:val="00BF29E4"/>
    <w:rsid w:val="00C01828"/>
    <w:rsid w:val="00C01AF6"/>
    <w:rsid w:val="00C12697"/>
    <w:rsid w:val="00C13A15"/>
    <w:rsid w:val="00C2228D"/>
    <w:rsid w:val="00C243F5"/>
    <w:rsid w:val="00C25682"/>
    <w:rsid w:val="00C32D38"/>
    <w:rsid w:val="00C339FE"/>
    <w:rsid w:val="00C47D46"/>
    <w:rsid w:val="00C51B28"/>
    <w:rsid w:val="00C575C3"/>
    <w:rsid w:val="00C6011A"/>
    <w:rsid w:val="00C63B9E"/>
    <w:rsid w:val="00C660E8"/>
    <w:rsid w:val="00C774F4"/>
    <w:rsid w:val="00C8210B"/>
    <w:rsid w:val="00C82497"/>
    <w:rsid w:val="00C83B8D"/>
    <w:rsid w:val="00C8463E"/>
    <w:rsid w:val="00C92FC4"/>
    <w:rsid w:val="00C93D2A"/>
    <w:rsid w:val="00CA1D62"/>
    <w:rsid w:val="00CA6F6A"/>
    <w:rsid w:val="00CA7661"/>
    <w:rsid w:val="00CB35A8"/>
    <w:rsid w:val="00CB4211"/>
    <w:rsid w:val="00CB7236"/>
    <w:rsid w:val="00CC37D7"/>
    <w:rsid w:val="00CC65D6"/>
    <w:rsid w:val="00CD0472"/>
    <w:rsid w:val="00CD1BA3"/>
    <w:rsid w:val="00CD5095"/>
    <w:rsid w:val="00CE527B"/>
    <w:rsid w:val="00CE6721"/>
    <w:rsid w:val="00CF393F"/>
    <w:rsid w:val="00CF5EE6"/>
    <w:rsid w:val="00D00BA1"/>
    <w:rsid w:val="00D01756"/>
    <w:rsid w:val="00D02040"/>
    <w:rsid w:val="00D05875"/>
    <w:rsid w:val="00D100C8"/>
    <w:rsid w:val="00D10364"/>
    <w:rsid w:val="00D11175"/>
    <w:rsid w:val="00D176F5"/>
    <w:rsid w:val="00D2300F"/>
    <w:rsid w:val="00D32553"/>
    <w:rsid w:val="00D33C31"/>
    <w:rsid w:val="00D34935"/>
    <w:rsid w:val="00D34DCD"/>
    <w:rsid w:val="00D4639A"/>
    <w:rsid w:val="00D46466"/>
    <w:rsid w:val="00D51615"/>
    <w:rsid w:val="00D61EBA"/>
    <w:rsid w:val="00D61F69"/>
    <w:rsid w:val="00D63340"/>
    <w:rsid w:val="00D63738"/>
    <w:rsid w:val="00D652FB"/>
    <w:rsid w:val="00D72DC1"/>
    <w:rsid w:val="00D74FBA"/>
    <w:rsid w:val="00D83566"/>
    <w:rsid w:val="00D8423F"/>
    <w:rsid w:val="00D90717"/>
    <w:rsid w:val="00D90E61"/>
    <w:rsid w:val="00D9396A"/>
    <w:rsid w:val="00D94BA4"/>
    <w:rsid w:val="00DA0143"/>
    <w:rsid w:val="00DA1A16"/>
    <w:rsid w:val="00DA1C25"/>
    <w:rsid w:val="00DA63BF"/>
    <w:rsid w:val="00DB69D9"/>
    <w:rsid w:val="00DE12ED"/>
    <w:rsid w:val="00DF10E5"/>
    <w:rsid w:val="00DF3E7C"/>
    <w:rsid w:val="00E01442"/>
    <w:rsid w:val="00E22B6E"/>
    <w:rsid w:val="00E2529F"/>
    <w:rsid w:val="00E30AE9"/>
    <w:rsid w:val="00E448BF"/>
    <w:rsid w:val="00E44A0D"/>
    <w:rsid w:val="00E45079"/>
    <w:rsid w:val="00E470B9"/>
    <w:rsid w:val="00E55FFA"/>
    <w:rsid w:val="00E72037"/>
    <w:rsid w:val="00E816C9"/>
    <w:rsid w:val="00E85596"/>
    <w:rsid w:val="00E9239C"/>
    <w:rsid w:val="00E95F5A"/>
    <w:rsid w:val="00EA297B"/>
    <w:rsid w:val="00EA7F49"/>
    <w:rsid w:val="00EB0ED6"/>
    <w:rsid w:val="00EB3711"/>
    <w:rsid w:val="00ED6A10"/>
    <w:rsid w:val="00ED7E60"/>
    <w:rsid w:val="00EE4840"/>
    <w:rsid w:val="00EE7645"/>
    <w:rsid w:val="00EF1EBA"/>
    <w:rsid w:val="00EF5377"/>
    <w:rsid w:val="00F0051C"/>
    <w:rsid w:val="00F14E28"/>
    <w:rsid w:val="00F1563C"/>
    <w:rsid w:val="00F30AD0"/>
    <w:rsid w:val="00F32EF5"/>
    <w:rsid w:val="00F40871"/>
    <w:rsid w:val="00F45036"/>
    <w:rsid w:val="00F465DA"/>
    <w:rsid w:val="00F55751"/>
    <w:rsid w:val="00F633AD"/>
    <w:rsid w:val="00F70436"/>
    <w:rsid w:val="00F77FBF"/>
    <w:rsid w:val="00F848B9"/>
    <w:rsid w:val="00FA389F"/>
    <w:rsid w:val="00FA4ADE"/>
    <w:rsid w:val="00FB1B4E"/>
    <w:rsid w:val="00FC39C5"/>
    <w:rsid w:val="00FC3BD8"/>
    <w:rsid w:val="00FC52FA"/>
    <w:rsid w:val="00FD0589"/>
    <w:rsid w:val="00FD45DF"/>
    <w:rsid w:val="00FD6545"/>
    <w:rsid w:val="00FD6C90"/>
    <w:rsid w:val="00FE1555"/>
    <w:rsid w:val="00FE1624"/>
    <w:rsid w:val="00FF58CE"/>
    <w:rsid w:val="00FF6C79"/>
    <w:rsid w:val="3E7B422C"/>
    <w:rsid w:val="542C6E37"/>
    <w:rsid w:val="74732F8D"/>
    <w:rsid w:val="78F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189</Words>
  <Characters>1081</Characters>
  <Lines>9</Lines>
  <Paragraphs>2</Paragraphs>
  <TotalTime>3</TotalTime>
  <ScaleCrop>false</ScaleCrop>
  <LinksUpToDate>false</LinksUpToDate>
  <CharactersWithSpaces>1268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2022-03-28T10:48:00Z</dcterms:created>
  <dc:creator>Administrator</dc:creator>
  <cp:lastModifiedBy>WPS_1615280274</cp:lastModifiedBy>
  <cp:lastPrinted>2022-03-28T10:33:00Z</cp:lastPrinted>
  <dcterms:modified xsi:type="dcterms:W3CDTF">2022-03-29T00:33:45Z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A71425E4B0C642D188D035377BE0C155</vt:lpwstr>
  </property>
</Properties>
</file>