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A1" w:rsidRDefault="006954B1" w:rsidP="00183730">
      <w:pPr>
        <w:adjustRightInd w:val="0"/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空军特色医学中心医用耗材</w:t>
      </w:r>
    </w:p>
    <w:p w:rsidR="002A71F4" w:rsidRPr="00900654" w:rsidRDefault="007929D1" w:rsidP="004F68C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2022年资质审核</w:t>
      </w:r>
      <w:r w:rsidR="00DE252A">
        <w:rPr>
          <w:rFonts w:ascii="方正小标宋简体" w:eastAsia="方正小标宋简体" w:hAnsi="宋体" w:hint="eastAsia"/>
          <w:bCs/>
          <w:sz w:val="44"/>
          <w:szCs w:val="44"/>
        </w:rPr>
        <w:t>、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价格复核</w:t>
      </w:r>
      <w:r w:rsidR="00DE252A">
        <w:rPr>
          <w:rFonts w:ascii="方正小标宋简体" w:eastAsia="方正小标宋简体" w:hAnsi="宋体" w:hint="eastAsia"/>
          <w:bCs/>
          <w:sz w:val="44"/>
          <w:szCs w:val="44"/>
        </w:rPr>
        <w:t>的</w:t>
      </w:r>
      <w:r w:rsidR="006954B1">
        <w:rPr>
          <w:rFonts w:ascii="方正小标宋简体" w:eastAsia="方正小标宋简体" w:hAnsi="宋体" w:hint="eastAsia"/>
          <w:bCs/>
          <w:sz w:val="44"/>
          <w:szCs w:val="44"/>
        </w:rPr>
        <w:t>通知</w:t>
      </w:r>
    </w:p>
    <w:p w:rsidR="00F053C5" w:rsidRPr="00347763" w:rsidRDefault="00347763" w:rsidP="00322731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34776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321476" w:rsidRPr="00347763">
        <w:rPr>
          <w:rFonts w:ascii="仿宋_GB2312" w:eastAsia="仿宋_GB2312" w:hint="eastAsia"/>
          <w:sz w:val="32"/>
          <w:szCs w:val="32"/>
        </w:rPr>
        <w:t>经销商/配送商</w:t>
      </w:r>
      <w:r w:rsidR="00F053C5" w:rsidRPr="00347763">
        <w:rPr>
          <w:rFonts w:ascii="仿宋_GB2312" w:eastAsia="仿宋_GB2312" w:hint="eastAsia"/>
          <w:sz w:val="32"/>
          <w:szCs w:val="32"/>
        </w:rPr>
        <w:t>：</w:t>
      </w:r>
      <w:r w:rsidRPr="00347763">
        <w:rPr>
          <w:rFonts w:ascii="仿宋_GB2312" w:eastAsia="仿宋_GB2312" w:hint="eastAsia"/>
          <w:sz w:val="32"/>
          <w:szCs w:val="32"/>
        </w:rPr>
        <w:t xml:space="preserve"> </w:t>
      </w:r>
    </w:p>
    <w:p w:rsidR="00415A01" w:rsidRDefault="00F053C5" w:rsidP="003227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0654">
        <w:rPr>
          <w:rFonts w:ascii="仿宋_GB2312" w:eastAsia="仿宋_GB2312" w:hint="eastAsia"/>
          <w:sz w:val="32"/>
          <w:szCs w:val="32"/>
        </w:rPr>
        <w:t>根据</w:t>
      </w:r>
      <w:r w:rsidR="000432B0">
        <w:rPr>
          <w:rFonts w:ascii="仿宋_GB2312" w:eastAsia="仿宋_GB2312" w:hint="eastAsia"/>
          <w:sz w:val="32"/>
          <w:szCs w:val="32"/>
        </w:rPr>
        <w:t>《空军特色医学中心医用耗材管理规定（暂行）》及中心耗材管理工作安排，现对中心目录</w:t>
      </w:r>
      <w:r w:rsidR="00CD7BBA">
        <w:rPr>
          <w:rFonts w:ascii="仿宋_GB2312" w:eastAsia="仿宋_GB2312" w:hint="eastAsia"/>
          <w:sz w:val="32"/>
          <w:szCs w:val="32"/>
        </w:rPr>
        <w:t>内</w:t>
      </w:r>
      <w:r w:rsidR="000432B0">
        <w:rPr>
          <w:rFonts w:ascii="仿宋_GB2312" w:eastAsia="仿宋_GB2312" w:hint="eastAsia"/>
          <w:sz w:val="32"/>
          <w:szCs w:val="32"/>
        </w:rPr>
        <w:t>所有</w:t>
      </w:r>
      <w:r w:rsidR="00CD7BBA">
        <w:rPr>
          <w:rFonts w:ascii="仿宋_GB2312" w:eastAsia="仿宋_GB2312" w:hint="eastAsia"/>
          <w:sz w:val="32"/>
          <w:szCs w:val="32"/>
        </w:rPr>
        <w:t>医用</w:t>
      </w:r>
      <w:r w:rsidR="000432B0">
        <w:rPr>
          <w:rFonts w:ascii="仿宋_GB2312" w:eastAsia="仿宋_GB2312" w:hint="eastAsia"/>
          <w:sz w:val="32"/>
          <w:szCs w:val="32"/>
        </w:rPr>
        <w:t>耗材（含试剂）进行2022年度资质审核、价格复核工作。</w:t>
      </w:r>
    </w:p>
    <w:p w:rsidR="00A14089" w:rsidRPr="00A14089" w:rsidRDefault="00A14089" w:rsidP="00322731">
      <w:pPr>
        <w:pStyle w:val="a6"/>
        <w:spacing w:line="600" w:lineRule="exact"/>
        <w:ind w:left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A14089">
        <w:rPr>
          <w:rFonts w:ascii="黑体" w:eastAsia="黑体" w:hAnsi="黑体" w:hint="eastAsia"/>
          <w:sz w:val="32"/>
          <w:szCs w:val="32"/>
        </w:rPr>
        <w:t>北京市阳光采购平台已有产品</w:t>
      </w:r>
    </w:p>
    <w:p w:rsidR="00C17479" w:rsidRDefault="00AE6E95" w:rsidP="003227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根据《北京市医疗保障局关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于全面推进医用耗材</w:t>
      </w:r>
      <w:r w:rsidR="00320B49">
        <w:rPr>
          <w:rFonts w:ascii="仿宋_GB2312" w:eastAsia="仿宋_GB2312" w:hint="eastAsia"/>
          <w:sz w:val="32"/>
          <w:szCs w:val="32"/>
        </w:rPr>
        <w:t>阳光挂网采购和常态化开展医用耗材集中带量采购有关事项的通知》，</w:t>
      </w:r>
      <w:r>
        <w:rPr>
          <w:rFonts w:ascii="仿宋_GB2312" w:eastAsia="仿宋_GB2312" w:hint="eastAsia"/>
          <w:sz w:val="32"/>
          <w:szCs w:val="32"/>
        </w:rPr>
        <w:t>除带量采购品种外，对纳入北京市医疗保障信息平台医用耗材招采管理子系统（以下简称“</w:t>
      </w:r>
      <w:r w:rsidR="00C11DDA">
        <w:rPr>
          <w:rFonts w:ascii="仿宋_GB2312" w:eastAsia="仿宋_GB2312" w:hint="eastAsia"/>
          <w:sz w:val="32"/>
          <w:szCs w:val="32"/>
        </w:rPr>
        <w:t>北京</w:t>
      </w:r>
      <w:r w:rsidR="00415A01">
        <w:rPr>
          <w:rFonts w:ascii="仿宋_GB2312" w:eastAsia="仿宋_GB2312" w:hint="eastAsia"/>
          <w:sz w:val="32"/>
          <w:szCs w:val="32"/>
        </w:rPr>
        <w:t>阳光采购平台</w:t>
      </w:r>
      <w:r>
        <w:rPr>
          <w:rFonts w:ascii="仿宋_GB2312" w:eastAsia="仿宋_GB2312" w:hint="eastAsia"/>
          <w:sz w:val="32"/>
          <w:szCs w:val="32"/>
        </w:rPr>
        <w:t>”）数据库</w:t>
      </w:r>
      <w:r w:rsidR="00320B49">
        <w:rPr>
          <w:rFonts w:ascii="仿宋_GB2312" w:eastAsia="仿宋_GB2312" w:hint="eastAsia"/>
          <w:sz w:val="32"/>
          <w:szCs w:val="32"/>
        </w:rPr>
        <w:t>的</w:t>
      </w:r>
      <w:r w:rsidR="00C17479">
        <w:rPr>
          <w:rFonts w:ascii="仿宋_GB2312" w:eastAsia="仿宋_GB2312" w:hint="eastAsia"/>
          <w:sz w:val="32"/>
          <w:szCs w:val="32"/>
        </w:rPr>
        <w:t>医用耗材产品实施全面挂网、阳光交易。</w:t>
      </w:r>
      <w:r w:rsidR="00320B49">
        <w:rPr>
          <w:rFonts w:ascii="仿宋_GB2312" w:eastAsia="仿宋_GB2312" w:hint="eastAsia"/>
          <w:sz w:val="32"/>
          <w:szCs w:val="32"/>
        </w:rPr>
        <w:t>已经赋予</w:t>
      </w:r>
      <w:r w:rsidR="00CD6E99">
        <w:rPr>
          <w:rFonts w:ascii="仿宋_GB2312" w:eastAsia="仿宋_GB2312" w:hint="eastAsia"/>
          <w:sz w:val="32"/>
          <w:szCs w:val="32"/>
        </w:rPr>
        <w:t>医保代码</w:t>
      </w:r>
      <w:r w:rsidR="00320B49">
        <w:rPr>
          <w:rFonts w:ascii="仿宋_GB2312" w:eastAsia="仿宋_GB2312" w:hint="eastAsia"/>
          <w:sz w:val="32"/>
          <w:szCs w:val="32"/>
        </w:rPr>
        <w:t>产品</w:t>
      </w:r>
      <w:r w:rsidR="00CD6E99">
        <w:rPr>
          <w:rFonts w:ascii="仿宋_GB2312" w:eastAsia="仿宋_GB2312" w:hint="eastAsia"/>
          <w:sz w:val="32"/>
          <w:szCs w:val="32"/>
        </w:rPr>
        <w:t>必须</w:t>
      </w:r>
      <w:r w:rsidR="009B6A20">
        <w:rPr>
          <w:rFonts w:ascii="仿宋_GB2312" w:eastAsia="仿宋_GB2312" w:hint="eastAsia"/>
          <w:sz w:val="32"/>
          <w:szCs w:val="32"/>
        </w:rPr>
        <w:t>全部</w:t>
      </w:r>
      <w:r w:rsidR="00A61AF7">
        <w:rPr>
          <w:rFonts w:ascii="仿宋_GB2312" w:eastAsia="仿宋_GB2312" w:hint="eastAsia"/>
          <w:sz w:val="32"/>
          <w:szCs w:val="32"/>
        </w:rPr>
        <w:t>北京阳光采购平台</w:t>
      </w:r>
      <w:r w:rsidR="00CD6E99">
        <w:rPr>
          <w:rFonts w:ascii="仿宋_GB2312" w:eastAsia="仿宋_GB2312" w:hint="eastAsia"/>
          <w:sz w:val="32"/>
          <w:szCs w:val="32"/>
        </w:rPr>
        <w:t>采购。</w:t>
      </w:r>
      <w:r w:rsidR="00AB1616">
        <w:rPr>
          <w:rFonts w:ascii="仿宋_GB2312" w:eastAsia="仿宋_GB2312" w:hint="eastAsia"/>
          <w:sz w:val="32"/>
          <w:szCs w:val="32"/>
        </w:rPr>
        <w:t>根据军队采购要求，要求供应商一并承诺给中心供货价为北京市最低</w:t>
      </w:r>
      <w:r w:rsidR="00210E07">
        <w:rPr>
          <w:rFonts w:ascii="仿宋_GB2312" w:eastAsia="仿宋_GB2312" w:hint="eastAsia"/>
          <w:sz w:val="32"/>
          <w:szCs w:val="32"/>
        </w:rPr>
        <w:t>价格</w:t>
      </w:r>
      <w:r w:rsidR="00AB1616">
        <w:rPr>
          <w:rFonts w:ascii="仿宋_GB2312" w:eastAsia="仿宋_GB2312" w:hint="eastAsia"/>
          <w:sz w:val="32"/>
          <w:szCs w:val="32"/>
        </w:rPr>
        <w:t>。</w:t>
      </w:r>
    </w:p>
    <w:p w:rsidR="0095579B" w:rsidRDefault="00C17479" w:rsidP="003227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r w:rsidR="00320B49">
        <w:rPr>
          <w:rFonts w:ascii="仿宋_GB2312" w:eastAsia="仿宋_GB2312" w:hint="eastAsia"/>
          <w:sz w:val="32"/>
          <w:szCs w:val="32"/>
        </w:rPr>
        <w:t>依据以上规定</w:t>
      </w:r>
      <w:r w:rsidR="00AB1616">
        <w:rPr>
          <w:rFonts w:ascii="仿宋_GB2312" w:eastAsia="仿宋_GB2312" w:hint="eastAsia"/>
          <w:sz w:val="32"/>
          <w:szCs w:val="32"/>
        </w:rPr>
        <w:t>，</w:t>
      </w:r>
      <w:r w:rsidR="000644ED">
        <w:rPr>
          <w:rFonts w:ascii="仿宋_GB2312" w:eastAsia="仿宋_GB2312" w:hint="eastAsia"/>
          <w:sz w:val="32"/>
          <w:szCs w:val="32"/>
        </w:rPr>
        <w:t>已经挂网产品，</w:t>
      </w:r>
      <w:r w:rsidR="00AB1616">
        <w:rPr>
          <w:rFonts w:ascii="仿宋_GB2312" w:eastAsia="仿宋_GB2312" w:hint="eastAsia"/>
          <w:sz w:val="32"/>
          <w:szCs w:val="32"/>
        </w:rPr>
        <w:t>各</w:t>
      </w:r>
      <w:r w:rsidR="000774E1">
        <w:rPr>
          <w:rFonts w:ascii="仿宋_GB2312" w:eastAsia="仿宋_GB2312" w:hint="eastAsia"/>
          <w:sz w:val="32"/>
          <w:szCs w:val="32"/>
        </w:rPr>
        <w:t>配送商</w:t>
      </w:r>
      <w:r w:rsidR="00FE6C39">
        <w:rPr>
          <w:rFonts w:ascii="仿宋_GB2312" w:eastAsia="仿宋_GB2312" w:hint="eastAsia"/>
          <w:sz w:val="32"/>
          <w:szCs w:val="32"/>
        </w:rPr>
        <w:t>及生产企业对在中心销售</w:t>
      </w:r>
      <w:r w:rsidR="00AB1616">
        <w:rPr>
          <w:rFonts w:ascii="仿宋_GB2312" w:eastAsia="仿宋_GB2312" w:hint="eastAsia"/>
          <w:sz w:val="32"/>
          <w:szCs w:val="32"/>
        </w:rPr>
        <w:t>产品价格</w:t>
      </w:r>
      <w:r w:rsidR="00FE6C39">
        <w:rPr>
          <w:rFonts w:ascii="仿宋_GB2312" w:eastAsia="仿宋_GB2312" w:hint="eastAsia"/>
          <w:sz w:val="32"/>
          <w:szCs w:val="32"/>
        </w:rPr>
        <w:t>复核</w:t>
      </w:r>
      <w:r>
        <w:rPr>
          <w:rFonts w:ascii="仿宋_GB2312" w:eastAsia="仿宋_GB2312" w:hint="eastAsia"/>
          <w:sz w:val="32"/>
          <w:szCs w:val="32"/>
        </w:rPr>
        <w:t>确认（</w:t>
      </w:r>
      <w:r w:rsidR="00FE6C39">
        <w:rPr>
          <w:rFonts w:ascii="仿宋_GB2312" w:eastAsia="仿宋_GB2312" w:hint="eastAsia"/>
          <w:sz w:val="32"/>
          <w:szCs w:val="32"/>
        </w:rPr>
        <w:t>附件1，</w:t>
      </w:r>
      <w:r>
        <w:rPr>
          <w:rFonts w:ascii="仿宋_GB2312" w:eastAsia="仿宋_GB2312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表制作），</w:t>
      </w:r>
      <w:r w:rsidR="00CD6E99">
        <w:rPr>
          <w:rFonts w:ascii="仿宋_GB2312" w:eastAsia="仿宋_GB2312" w:hint="eastAsia"/>
          <w:sz w:val="32"/>
          <w:szCs w:val="32"/>
        </w:rPr>
        <w:t>生产企业和配送</w:t>
      </w:r>
      <w:r w:rsidR="00CC4E41">
        <w:rPr>
          <w:rFonts w:ascii="仿宋_GB2312" w:eastAsia="仿宋_GB2312" w:hint="eastAsia"/>
          <w:sz w:val="32"/>
          <w:szCs w:val="32"/>
        </w:rPr>
        <w:t>企业</w:t>
      </w:r>
      <w:r w:rsidR="00CD6E99">
        <w:rPr>
          <w:rFonts w:ascii="仿宋_GB2312" w:eastAsia="仿宋_GB2312" w:hint="eastAsia"/>
          <w:sz w:val="32"/>
          <w:szCs w:val="32"/>
        </w:rPr>
        <w:t>加盖</w:t>
      </w:r>
      <w:r w:rsidR="008A3FBD">
        <w:rPr>
          <w:rFonts w:ascii="仿宋_GB2312" w:eastAsia="仿宋_GB2312" w:hint="eastAsia"/>
          <w:sz w:val="32"/>
          <w:szCs w:val="32"/>
        </w:rPr>
        <w:t>公章</w:t>
      </w:r>
      <w:r w:rsidR="005F23E9">
        <w:rPr>
          <w:rFonts w:ascii="仿宋_GB2312" w:eastAsia="仿宋_GB2312" w:hint="eastAsia"/>
          <w:sz w:val="32"/>
          <w:szCs w:val="32"/>
        </w:rPr>
        <w:t>，并附</w:t>
      </w:r>
      <w:r w:rsidR="00731A8B" w:rsidRPr="009B3DC4">
        <w:rPr>
          <w:rFonts w:ascii="仿宋_GB2312" w:eastAsia="仿宋_GB2312" w:hint="eastAsia"/>
          <w:b/>
          <w:sz w:val="32"/>
          <w:szCs w:val="32"/>
        </w:rPr>
        <w:t>北京</w:t>
      </w:r>
      <w:r w:rsidR="00810E0C">
        <w:rPr>
          <w:rFonts w:ascii="仿宋_GB2312" w:eastAsia="仿宋_GB2312" w:hint="eastAsia"/>
          <w:b/>
          <w:sz w:val="32"/>
          <w:szCs w:val="32"/>
        </w:rPr>
        <w:t>市</w:t>
      </w:r>
      <w:r w:rsidR="00731A8B" w:rsidRPr="009B3DC4">
        <w:rPr>
          <w:rFonts w:ascii="仿宋_GB2312" w:eastAsia="仿宋_GB2312" w:hint="eastAsia"/>
          <w:b/>
          <w:sz w:val="32"/>
          <w:szCs w:val="32"/>
        </w:rPr>
        <w:t>阳光</w:t>
      </w:r>
      <w:r w:rsidR="005F23E9" w:rsidRPr="009B3DC4">
        <w:rPr>
          <w:rFonts w:ascii="仿宋_GB2312" w:eastAsia="仿宋_GB2312" w:hint="eastAsia"/>
          <w:b/>
          <w:sz w:val="32"/>
          <w:szCs w:val="32"/>
        </w:rPr>
        <w:t>采购平台</w:t>
      </w:r>
      <w:r w:rsidR="00B8468D" w:rsidRPr="00B8468D">
        <w:rPr>
          <w:rFonts w:ascii="仿宋_GB2312" w:eastAsia="仿宋_GB2312" w:hint="eastAsia"/>
          <w:b/>
          <w:sz w:val="32"/>
          <w:szCs w:val="32"/>
        </w:rPr>
        <w:t>招采子系统</w:t>
      </w:r>
      <w:r w:rsidR="005F23E9" w:rsidRPr="009B3DC4">
        <w:rPr>
          <w:rFonts w:ascii="仿宋_GB2312" w:eastAsia="仿宋_GB2312" w:hint="eastAsia"/>
          <w:b/>
          <w:sz w:val="32"/>
          <w:szCs w:val="32"/>
        </w:rPr>
        <w:t>价格区间</w:t>
      </w:r>
      <w:r w:rsidR="005F23E9">
        <w:rPr>
          <w:rFonts w:ascii="仿宋_GB2312" w:eastAsia="仿宋_GB2312" w:hint="eastAsia"/>
          <w:sz w:val="32"/>
          <w:szCs w:val="32"/>
        </w:rPr>
        <w:t>截图</w:t>
      </w:r>
      <w:r w:rsidR="000375E1">
        <w:rPr>
          <w:rFonts w:ascii="仿宋_GB2312" w:eastAsia="仿宋_GB2312" w:hint="eastAsia"/>
          <w:sz w:val="32"/>
          <w:szCs w:val="32"/>
        </w:rPr>
        <w:t>。</w:t>
      </w:r>
      <w:r w:rsidR="00215EC5">
        <w:rPr>
          <w:rFonts w:ascii="仿宋_GB2312" w:eastAsia="仿宋_GB2312" w:hint="eastAsia"/>
          <w:sz w:val="32"/>
          <w:szCs w:val="32"/>
        </w:rPr>
        <w:t>一个</w:t>
      </w:r>
      <w:r w:rsidR="00A11AB7">
        <w:rPr>
          <w:rFonts w:ascii="仿宋_GB2312" w:eastAsia="仿宋_GB2312" w:hint="eastAsia"/>
          <w:sz w:val="32"/>
          <w:szCs w:val="32"/>
        </w:rPr>
        <w:t>配送企业</w:t>
      </w:r>
      <w:r w:rsidR="00215EC5">
        <w:rPr>
          <w:rFonts w:ascii="仿宋_GB2312" w:eastAsia="仿宋_GB2312" w:hint="eastAsia"/>
          <w:sz w:val="32"/>
          <w:szCs w:val="32"/>
        </w:rPr>
        <w:t>经营多品牌产品，按生产企业分别作</w:t>
      </w:r>
      <w:r w:rsidR="00415A01">
        <w:rPr>
          <w:rFonts w:ascii="仿宋_GB2312" w:eastAsia="仿宋_GB2312" w:hint="eastAsia"/>
          <w:sz w:val="32"/>
          <w:szCs w:val="32"/>
        </w:rPr>
        <w:t>价格确认</w:t>
      </w:r>
      <w:r w:rsidR="00215EC5">
        <w:rPr>
          <w:rFonts w:ascii="仿宋_GB2312" w:eastAsia="仿宋_GB2312" w:hint="eastAsia"/>
          <w:sz w:val="32"/>
          <w:szCs w:val="32"/>
        </w:rPr>
        <w:t>。</w:t>
      </w:r>
      <w:r w:rsidR="0095579B">
        <w:rPr>
          <w:rFonts w:ascii="仿宋_GB2312" w:eastAsia="仿宋_GB2312" w:hint="eastAsia"/>
          <w:sz w:val="32"/>
          <w:szCs w:val="32"/>
        </w:rPr>
        <w:t>前期未维护到“招采子系统”目录产品，请生产企业抓紧维护到中间目录，生产企业完成中心配送委托</w:t>
      </w:r>
      <w:r w:rsidR="00320B49">
        <w:rPr>
          <w:rFonts w:ascii="仿宋_GB2312" w:eastAsia="仿宋_GB2312" w:hint="eastAsia"/>
          <w:sz w:val="32"/>
          <w:szCs w:val="32"/>
        </w:rPr>
        <w:t>，</w:t>
      </w:r>
      <w:r w:rsidR="0095579B">
        <w:rPr>
          <w:rFonts w:ascii="仿宋_GB2312" w:eastAsia="仿宋_GB2312" w:hint="eastAsia"/>
          <w:sz w:val="32"/>
          <w:szCs w:val="32"/>
        </w:rPr>
        <w:t>以便后期</w:t>
      </w:r>
      <w:r w:rsidR="00320B49">
        <w:rPr>
          <w:rFonts w:ascii="仿宋_GB2312" w:eastAsia="仿宋_GB2312" w:hint="eastAsia"/>
          <w:sz w:val="32"/>
          <w:szCs w:val="32"/>
        </w:rPr>
        <w:t>经</w:t>
      </w:r>
      <w:r w:rsidR="0095579B">
        <w:rPr>
          <w:rFonts w:ascii="仿宋_GB2312" w:eastAsia="仿宋_GB2312" w:hint="eastAsia"/>
          <w:sz w:val="32"/>
          <w:szCs w:val="32"/>
        </w:rPr>
        <w:t>阳光采购平台发送订单。</w:t>
      </w:r>
    </w:p>
    <w:p w:rsidR="009D0B47" w:rsidRPr="00A14089" w:rsidRDefault="009D0B47" w:rsidP="00322731">
      <w:pPr>
        <w:pStyle w:val="a6"/>
        <w:spacing w:line="600" w:lineRule="exact"/>
        <w:ind w:left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A14089">
        <w:rPr>
          <w:rFonts w:ascii="黑体" w:eastAsia="黑体" w:hAnsi="黑体" w:hint="eastAsia"/>
          <w:sz w:val="32"/>
          <w:szCs w:val="32"/>
        </w:rPr>
        <w:t>北京市阳光采购平台</w:t>
      </w:r>
      <w:r>
        <w:rPr>
          <w:rFonts w:ascii="黑体" w:eastAsia="黑体" w:hAnsi="黑体" w:hint="eastAsia"/>
          <w:sz w:val="32"/>
          <w:szCs w:val="32"/>
        </w:rPr>
        <w:t>未挂网</w:t>
      </w:r>
      <w:r w:rsidRPr="00A14089">
        <w:rPr>
          <w:rFonts w:ascii="黑体" w:eastAsia="黑体" w:hAnsi="黑体" w:hint="eastAsia"/>
          <w:sz w:val="32"/>
          <w:szCs w:val="32"/>
        </w:rPr>
        <w:t>产品</w:t>
      </w:r>
    </w:p>
    <w:p w:rsidR="00EE1211" w:rsidRPr="003E5494" w:rsidRDefault="00A62DA8" w:rsidP="003227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未挂网耗材、体外诊断试剂及配套耗材产品</w:t>
      </w:r>
      <w:r w:rsidR="00463719">
        <w:rPr>
          <w:rFonts w:ascii="仿宋_GB2312" w:eastAsia="仿宋_GB2312" w:hint="eastAsia"/>
          <w:sz w:val="32"/>
          <w:szCs w:val="32"/>
        </w:rPr>
        <w:t>以其他医院发票复印件或外地阳光采购价格</w:t>
      </w:r>
      <w:r w:rsidR="006A2D88">
        <w:rPr>
          <w:rFonts w:ascii="仿宋_GB2312" w:eastAsia="仿宋_GB2312" w:hint="eastAsia"/>
          <w:sz w:val="32"/>
          <w:szCs w:val="32"/>
        </w:rPr>
        <w:t>为复核</w:t>
      </w:r>
      <w:r w:rsidR="00463719">
        <w:rPr>
          <w:rFonts w:ascii="仿宋_GB2312" w:eastAsia="仿宋_GB2312" w:hint="eastAsia"/>
          <w:sz w:val="32"/>
          <w:szCs w:val="32"/>
        </w:rPr>
        <w:t>依据，</w:t>
      </w:r>
      <w:r w:rsidR="00A73F97">
        <w:rPr>
          <w:rFonts w:ascii="仿宋_GB2312" w:eastAsia="仿宋_GB2312" w:hint="eastAsia"/>
          <w:sz w:val="32"/>
          <w:szCs w:val="32"/>
        </w:rPr>
        <w:t>完成价格复核工作，</w:t>
      </w:r>
      <w:r>
        <w:rPr>
          <w:rFonts w:ascii="仿宋_GB2312" w:eastAsia="仿宋_GB2312" w:hint="eastAsia"/>
          <w:sz w:val="32"/>
          <w:szCs w:val="32"/>
        </w:rPr>
        <w:t>制作新供货价确认单及最低供货承诺（附件2，</w:t>
      </w:r>
      <w:r w:rsidR="002F7629">
        <w:rPr>
          <w:rFonts w:ascii="仿宋_GB2312" w:eastAsia="仿宋_GB2312"/>
          <w:sz w:val="32"/>
          <w:szCs w:val="32"/>
        </w:rPr>
        <w:t>excel</w:t>
      </w:r>
      <w:r w:rsidR="002F7629">
        <w:rPr>
          <w:rFonts w:ascii="仿宋_GB2312" w:eastAsia="仿宋_GB2312" w:hint="eastAsia"/>
          <w:sz w:val="32"/>
          <w:szCs w:val="32"/>
        </w:rPr>
        <w:t>表制作</w:t>
      </w:r>
      <w:r>
        <w:rPr>
          <w:rFonts w:ascii="仿宋_GB2312" w:eastAsia="仿宋_GB2312" w:hint="eastAsia"/>
          <w:sz w:val="32"/>
          <w:szCs w:val="32"/>
        </w:rPr>
        <w:t>）</w:t>
      </w:r>
      <w:r w:rsidR="00B62AEF">
        <w:rPr>
          <w:rFonts w:ascii="仿宋_GB2312" w:eastAsia="仿宋_GB2312" w:hint="eastAsia"/>
          <w:sz w:val="32"/>
          <w:szCs w:val="32"/>
        </w:rPr>
        <w:t>，</w:t>
      </w:r>
      <w:r w:rsidR="005A31DF">
        <w:rPr>
          <w:rFonts w:ascii="仿宋_GB2312" w:eastAsia="仿宋_GB2312" w:hint="eastAsia"/>
          <w:sz w:val="32"/>
          <w:szCs w:val="32"/>
        </w:rPr>
        <w:t>附</w:t>
      </w:r>
      <w:r w:rsidR="00B62AEF">
        <w:rPr>
          <w:rFonts w:ascii="仿宋_GB2312" w:eastAsia="仿宋_GB2312" w:hint="eastAsia"/>
          <w:sz w:val="32"/>
          <w:szCs w:val="32"/>
        </w:rPr>
        <w:t>不少于</w:t>
      </w:r>
      <w:r w:rsidR="00C02DB4">
        <w:rPr>
          <w:rFonts w:ascii="仿宋_GB2312" w:eastAsia="仿宋_GB2312" w:hint="eastAsia"/>
          <w:sz w:val="32"/>
          <w:szCs w:val="32"/>
        </w:rPr>
        <w:t>北京市</w:t>
      </w:r>
      <w:r w:rsidR="00B62AEF">
        <w:rPr>
          <w:rFonts w:ascii="仿宋_GB2312" w:eastAsia="仿宋_GB2312" w:hint="eastAsia"/>
          <w:sz w:val="32"/>
          <w:szCs w:val="32"/>
        </w:rPr>
        <w:t>三家三甲医院发票复印件</w:t>
      </w:r>
      <w:r w:rsidR="00366503">
        <w:rPr>
          <w:rFonts w:ascii="仿宋_GB2312" w:eastAsia="仿宋_GB2312" w:hint="eastAsia"/>
          <w:sz w:val="32"/>
          <w:szCs w:val="32"/>
        </w:rPr>
        <w:t>或外地阳光采购平台价格截图</w:t>
      </w:r>
      <w:r w:rsidR="002F7629">
        <w:rPr>
          <w:rFonts w:ascii="仿宋_GB2312" w:eastAsia="仿宋_GB2312" w:hint="eastAsia"/>
          <w:sz w:val="32"/>
          <w:szCs w:val="32"/>
        </w:rPr>
        <w:t>。</w:t>
      </w:r>
    </w:p>
    <w:p w:rsidR="001511DA" w:rsidRDefault="00982B5F" w:rsidP="00322731">
      <w:pPr>
        <w:adjustRightInd w:val="0"/>
        <w:snapToGrid w:val="0"/>
        <w:spacing w:line="600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1511DA">
        <w:rPr>
          <w:rFonts w:ascii="黑体" w:eastAsia="黑体" w:hAnsi="黑体" w:hint="eastAsia"/>
          <w:sz w:val="32"/>
          <w:szCs w:val="32"/>
        </w:rPr>
        <w:t>、</w:t>
      </w:r>
      <w:r w:rsidR="001511DA" w:rsidRPr="001511DA">
        <w:rPr>
          <w:rFonts w:ascii="黑体" w:eastAsia="黑体" w:hAnsi="黑体" w:hint="eastAsia"/>
          <w:sz w:val="32"/>
          <w:szCs w:val="32"/>
        </w:rPr>
        <w:t>中心耗材管理系统“图特供应链云平台”</w:t>
      </w:r>
      <w:r w:rsidR="00DA4F6A">
        <w:rPr>
          <w:rFonts w:ascii="黑体" w:eastAsia="黑体" w:hAnsi="黑体" w:hint="eastAsia"/>
          <w:sz w:val="32"/>
          <w:szCs w:val="32"/>
        </w:rPr>
        <w:t>资质</w:t>
      </w:r>
      <w:r w:rsidR="00C76C92">
        <w:rPr>
          <w:rFonts w:ascii="黑体" w:eastAsia="黑体" w:hAnsi="黑体" w:hint="eastAsia"/>
          <w:sz w:val="32"/>
          <w:szCs w:val="32"/>
        </w:rPr>
        <w:t>价格</w:t>
      </w:r>
      <w:r>
        <w:rPr>
          <w:rFonts w:ascii="黑体" w:eastAsia="黑体" w:hAnsi="黑体" w:hint="eastAsia"/>
          <w:sz w:val="32"/>
          <w:szCs w:val="32"/>
        </w:rPr>
        <w:t>维护更新</w:t>
      </w:r>
      <w:r w:rsidR="001C4390">
        <w:rPr>
          <w:rFonts w:ascii="黑体" w:eastAsia="黑体" w:hAnsi="黑体" w:hint="eastAsia"/>
          <w:sz w:val="32"/>
          <w:szCs w:val="32"/>
        </w:rPr>
        <w:t>工作</w:t>
      </w:r>
    </w:p>
    <w:p w:rsidR="0095579B" w:rsidRPr="003E5494" w:rsidRDefault="003A67B2" w:rsidP="00322731">
      <w:pPr>
        <w:adjustRightInd w:val="0"/>
        <w:snapToGrid w:val="0"/>
        <w:spacing w:line="600" w:lineRule="exact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中心</w:t>
      </w:r>
      <w:r w:rsidR="002B4249">
        <w:rPr>
          <w:rFonts w:ascii="仿宋_GB2312" w:eastAsia="仿宋_GB2312" w:hint="eastAsia"/>
          <w:sz w:val="32"/>
          <w:szCs w:val="32"/>
        </w:rPr>
        <w:t>医用</w:t>
      </w:r>
      <w:r>
        <w:rPr>
          <w:rFonts w:ascii="仿宋_GB2312" w:eastAsia="仿宋_GB2312" w:hint="eastAsia"/>
          <w:sz w:val="32"/>
          <w:szCs w:val="32"/>
        </w:rPr>
        <w:t>耗材资质全部采用</w:t>
      </w:r>
      <w:r w:rsidR="006804F3">
        <w:rPr>
          <w:rFonts w:ascii="仿宋_GB2312" w:eastAsia="仿宋_GB2312" w:hint="eastAsia"/>
          <w:sz w:val="32"/>
          <w:szCs w:val="32"/>
        </w:rPr>
        <w:t>已经</w:t>
      </w:r>
      <w:r>
        <w:rPr>
          <w:rFonts w:ascii="仿宋_GB2312" w:eastAsia="仿宋_GB2312" w:hint="eastAsia"/>
          <w:sz w:val="32"/>
          <w:szCs w:val="32"/>
        </w:rPr>
        <w:t>上线的“</w:t>
      </w:r>
      <w:r w:rsidRPr="001511DA">
        <w:rPr>
          <w:rFonts w:ascii="仿宋_GB2312" w:eastAsia="仿宋_GB2312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>特供应链云平台”管理审核。</w:t>
      </w:r>
      <w:r w:rsidR="001511DA">
        <w:rPr>
          <w:rFonts w:ascii="仿宋_GB2312" w:eastAsia="仿宋_GB2312" w:hint="eastAsia"/>
          <w:sz w:val="32"/>
          <w:szCs w:val="32"/>
        </w:rPr>
        <w:t>所有</w:t>
      </w:r>
      <w:r w:rsidR="00320B49">
        <w:rPr>
          <w:rFonts w:ascii="仿宋_GB2312" w:eastAsia="仿宋_GB2312" w:hint="eastAsia"/>
          <w:sz w:val="32"/>
          <w:szCs w:val="32"/>
        </w:rPr>
        <w:t>配送</w:t>
      </w:r>
      <w:r w:rsidR="008A3FBD">
        <w:rPr>
          <w:rFonts w:ascii="仿宋_GB2312" w:eastAsia="仿宋_GB2312" w:hint="eastAsia"/>
          <w:sz w:val="32"/>
          <w:szCs w:val="32"/>
        </w:rPr>
        <w:t>商</w:t>
      </w:r>
      <w:r w:rsidR="001511DA">
        <w:rPr>
          <w:rFonts w:ascii="仿宋_GB2312" w:eastAsia="仿宋_GB2312" w:hint="eastAsia"/>
          <w:sz w:val="32"/>
          <w:szCs w:val="32"/>
        </w:rPr>
        <w:t>须</w:t>
      </w:r>
      <w:r w:rsidR="008A3FBD">
        <w:rPr>
          <w:rFonts w:ascii="仿宋_GB2312" w:eastAsia="仿宋_GB2312" w:hint="eastAsia"/>
          <w:sz w:val="32"/>
          <w:szCs w:val="32"/>
        </w:rPr>
        <w:t>在中心耗材管理系统“</w:t>
      </w:r>
      <w:r w:rsidR="008A3FBD" w:rsidRPr="001511DA">
        <w:rPr>
          <w:rFonts w:ascii="仿宋_GB2312" w:eastAsia="仿宋_GB2312" w:hint="eastAsia"/>
          <w:sz w:val="32"/>
          <w:szCs w:val="32"/>
        </w:rPr>
        <w:t>图</w:t>
      </w:r>
      <w:r w:rsidR="008A3FBD">
        <w:rPr>
          <w:rFonts w:ascii="Times New Roman" w:eastAsia="仿宋_GB2312" w:hAnsi="Times New Roman" w:hint="eastAsia"/>
          <w:sz w:val="32"/>
          <w:szCs w:val="32"/>
        </w:rPr>
        <w:t>特供应链云平台”</w:t>
      </w:r>
      <w:r w:rsidR="003E5494">
        <w:rPr>
          <w:rFonts w:ascii="Times New Roman" w:eastAsia="仿宋_GB2312" w:hAnsi="Times New Roman" w:hint="eastAsia"/>
          <w:sz w:val="32"/>
          <w:szCs w:val="32"/>
        </w:rPr>
        <w:t>完成</w:t>
      </w:r>
      <w:r w:rsidR="003E5494">
        <w:rPr>
          <w:rFonts w:ascii="Times New Roman" w:eastAsia="仿宋_GB2312" w:hAnsi="Times New Roman" w:hint="eastAsia"/>
          <w:sz w:val="32"/>
          <w:szCs w:val="32"/>
        </w:rPr>
        <w:t>2022</w:t>
      </w:r>
      <w:r w:rsidR="003E5494">
        <w:rPr>
          <w:rFonts w:ascii="Times New Roman" w:eastAsia="仿宋_GB2312" w:hAnsi="Times New Roman" w:hint="eastAsia"/>
          <w:sz w:val="32"/>
          <w:szCs w:val="32"/>
        </w:rPr>
        <w:t>年授权链</w:t>
      </w:r>
      <w:r w:rsidR="00BC6AA3">
        <w:rPr>
          <w:rFonts w:ascii="Times New Roman" w:eastAsia="仿宋_GB2312" w:hAnsi="Times New Roman" w:hint="eastAsia"/>
          <w:sz w:val="32"/>
          <w:szCs w:val="32"/>
        </w:rPr>
        <w:t>及资质更新</w:t>
      </w:r>
      <w:r w:rsidR="003E5494">
        <w:rPr>
          <w:rFonts w:ascii="Times New Roman" w:eastAsia="仿宋_GB2312" w:hAnsi="Times New Roman" w:hint="eastAsia"/>
          <w:sz w:val="32"/>
          <w:szCs w:val="32"/>
        </w:rPr>
        <w:t>维护工作</w:t>
      </w:r>
      <w:r w:rsidR="001511DA">
        <w:rPr>
          <w:rFonts w:ascii="Times New Roman" w:eastAsia="仿宋_GB2312" w:hAnsi="Times New Roman" w:hint="eastAsia"/>
          <w:sz w:val="32"/>
          <w:szCs w:val="32"/>
        </w:rPr>
        <w:t>，并按最新复核价格自行下调价格</w:t>
      </w:r>
      <w:r w:rsidR="00320B49">
        <w:rPr>
          <w:rFonts w:ascii="Times New Roman" w:eastAsia="仿宋_GB2312" w:hAnsi="Times New Roman" w:hint="eastAsia"/>
          <w:sz w:val="32"/>
          <w:szCs w:val="32"/>
        </w:rPr>
        <w:t>。</w:t>
      </w:r>
      <w:r w:rsidR="003E5494">
        <w:rPr>
          <w:rFonts w:ascii="Times New Roman" w:eastAsia="仿宋_GB2312" w:hAnsi="Times New Roman" w:hint="eastAsia"/>
          <w:sz w:val="32"/>
          <w:szCs w:val="32"/>
        </w:rPr>
        <w:t>至</w:t>
      </w:r>
      <w:r w:rsidR="00320B49">
        <w:rPr>
          <w:rFonts w:ascii="Times New Roman" w:eastAsia="仿宋_GB2312" w:hAnsi="Times New Roman" w:hint="eastAsia"/>
          <w:sz w:val="32"/>
          <w:szCs w:val="32"/>
        </w:rPr>
        <w:t>2022</w:t>
      </w:r>
      <w:r w:rsidR="00320B49">
        <w:rPr>
          <w:rFonts w:ascii="Times New Roman" w:eastAsia="仿宋_GB2312" w:hAnsi="Times New Roman" w:hint="eastAsia"/>
          <w:sz w:val="32"/>
          <w:szCs w:val="32"/>
        </w:rPr>
        <w:t>年</w:t>
      </w:r>
      <w:r w:rsidR="00866F43">
        <w:rPr>
          <w:rFonts w:ascii="Times New Roman" w:eastAsia="仿宋_GB2312" w:hAnsi="Times New Roman" w:hint="eastAsia"/>
          <w:sz w:val="32"/>
          <w:szCs w:val="32"/>
        </w:rPr>
        <w:t>6</w:t>
      </w:r>
      <w:r w:rsidR="003E5494">
        <w:rPr>
          <w:rFonts w:ascii="Times New Roman" w:eastAsia="仿宋_GB2312" w:hAnsi="Times New Roman" w:hint="eastAsia"/>
          <w:sz w:val="32"/>
          <w:szCs w:val="32"/>
        </w:rPr>
        <w:t>月</w:t>
      </w:r>
      <w:r w:rsidR="00126BFC">
        <w:rPr>
          <w:rFonts w:ascii="Times New Roman" w:eastAsia="仿宋_GB2312" w:hAnsi="Times New Roman" w:hint="eastAsia"/>
          <w:sz w:val="32"/>
          <w:szCs w:val="32"/>
        </w:rPr>
        <w:t>24</w:t>
      </w:r>
      <w:r w:rsidR="00C53E53">
        <w:rPr>
          <w:rFonts w:ascii="Times New Roman" w:eastAsia="仿宋_GB2312" w:hAnsi="Times New Roman" w:hint="eastAsia"/>
          <w:sz w:val="32"/>
          <w:szCs w:val="32"/>
        </w:rPr>
        <w:t>日仍有过期授权或证照</w:t>
      </w:r>
      <w:r w:rsidR="003E5494">
        <w:rPr>
          <w:rFonts w:ascii="Times New Roman" w:eastAsia="仿宋_GB2312" w:hAnsi="Times New Roman" w:hint="eastAsia"/>
          <w:sz w:val="32"/>
          <w:szCs w:val="32"/>
        </w:rPr>
        <w:t>，将</w:t>
      </w:r>
      <w:r w:rsidR="00320B49">
        <w:rPr>
          <w:rFonts w:ascii="Times New Roman" w:eastAsia="仿宋_GB2312" w:hAnsi="Times New Roman" w:hint="eastAsia"/>
          <w:sz w:val="32"/>
          <w:szCs w:val="32"/>
        </w:rPr>
        <w:t>无法通过平台自动审核，</w:t>
      </w:r>
      <w:r w:rsidR="003E5494">
        <w:rPr>
          <w:rFonts w:ascii="Times New Roman" w:eastAsia="仿宋_GB2312" w:hAnsi="Times New Roman" w:hint="eastAsia"/>
          <w:sz w:val="32"/>
          <w:szCs w:val="32"/>
        </w:rPr>
        <w:t>影响订单</w:t>
      </w:r>
      <w:r w:rsidR="00EE4899">
        <w:rPr>
          <w:rFonts w:ascii="Times New Roman" w:eastAsia="仿宋_GB2312" w:hAnsi="Times New Roman" w:hint="eastAsia"/>
          <w:sz w:val="32"/>
          <w:szCs w:val="32"/>
        </w:rPr>
        <w:t>通知及配送工作</w:t>
      </w:r>
      <w:r w:rsidR="008A3FB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C6B08" w:rsidRDefault="00CC6B08" w:rsidP="00322731">
      <w:pPr>
        <w:adjustRightInd w:val="0"/>
        <w:snapToGrid w:val="0"/>
        <w:spacing w:line="600" w:lineRule="exact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四、文件送交要求</w:t>
      </w:r>
    </w:p>
    <w:p w:rsidR="00AC61DD" w:rsidRDefault="00AC61DD" w:rsidP="00322731">
      <w:pPr>
        <w:pStyle w:val="a6"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Pr="00AD7BF3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纸质版</w:t>
      </w:r>
    </w:p>
    <w:p w:rsidR="00AC61DD" w:rsidRDefault="00AC61DD" w:rsidP="00322731">
      <w:pPr>
        <w:pStyle w:val="a6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AC61DD">
        <w:rPr>
          <w:rFonts w:ascii="仿宋_GB2312" w:eastAsia="仿宋_GB2312" w:hint="eastAsia"/>
          <w:sz w:val="32"/>
          <w:szCs w:val="32"/>
        </w:rPr>
        <w:t>各经</w:t>
      </w:r>
      <w:r>
        <w:rPr>
          <w:rFonts w:ascii="仿宋_GB2312" w:eastAsia="仿宋_GB2312" w:hint="eastAsia"/>
          <w:sz w:val="32"/>
          <w:szCs w:val="32"/>
        </w:rPr>
        <w:t>配送商</w:t>
      </w:r>
      <w:r w:rsidR="00F03D5F">
        <w:rPr>
          <w:rFonts w:ascii="仿宋_GB2312" w:eastAsia="仿宋_GB2312" w:hint="eastAsia"/>
          <w:sz w:val="32"/>
          <w:szCs w:val="32"/>
        </w:rPr>
        <w:t>A4纸</w:t>
      </w:r>
      <w:r>
        <w:rPr>
          <w:rFonts w:ascii="仿宋_GB2312" w:eastAsia="仿宋_GB2312" w:hint="eastAsia"/>
          <w:sz w:val="32"/>
          <w:szCs w:val="32"/>
        </w:rPr>
        <w:t>制</w:t>
      </w:r>
      <w:r w:rsidRPr="00AC61DD">
        <w:rPr>
          <w:rFonts w:ascii="仿宋_GB2312" w:eastAsia="仿宋_GB2312" w:hint="eastAsia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>附件1及北京市阳光采购截图或附件2及发票复印件</w:t>
      </w:r>
      <w:r w:rsidR="00F03D5F">
        <w:rPr>
          <w:rFonts w:ascii="仿宋_GB2312" w:eastAsia="仿宋_GB2312" w:hint="eastAsia"/>
          <w:sz w:val="32"/>
          <w:szCs w:val="32"/>
        </w:rPr>
        <w:t>，不得缩印，</w:t>
      </w:r>
      <w:r w:rsidR="00711F3C">
        <w:rPr>
          <w:rFonts w:ascii="仿宋_GB2312" w:eastAsia="仿宋_GB2312" w:hint="eastAsia"/>
          <w:sz w:val="32"/>
          <w:szCs w:val="32"/>
        </w:rPr>
        <w:t>字迹清晰易识</w:t>
      </w:r>
      <w:r>
        <w:rPr>
          <w:rFonts w:ascii="仿宋_GB2312" w:eastAsia="仿宋_GB2312" w:hint="eastAsia"/>
          <w:sz w:val="32"/>
          <w:szCs w:val="32"/>
        </w:rPr>
        <w:t>别。</w:t>
      </w:r>
    </w:p>
    <w:p w:rsidR="003D59B4" w:rsidRDefault="003D59B4" w:rsidP="00322731">
      <w:pPr>
        <w:pStyle w:val="a6"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Pr="00AD7BF3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电子版</w:t>
      </w:r>
    </w:p>
    <w:p w:rsidR="003D59B4" w:rsidRDefault="001A646C" w:rsidP="00322731">
      <w:pPr>
        <w:adjustRightInd w:val="0"/>
        <w:snapToGrid w:val="0"/>
        <w:spacing w:line="600" w:lineRule="exact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2022年价格复核确认表</w:t>
      </w:r>
      <w:r w:rsidR="005F49C0">
        <w:rPr>
          <w:rFonts w:ascii="仿宋_GB2312" w:eastAsia="仿宋_GB2312" w:hint="eastAsia"/>
          <w:sz w:val="32"/>
          <w:szCs w:val="32"/>
        </w:rPr>
        <w:t>电子版</w:t>
      </w:r>
      <w:r w:rsidR="00D86320">
        <w:rPr>
          <w:rFonts w:ascii="仿宋_GB2312" w:eastAsia="仿宋_GB2312" w:hint="eastAsia"/>
          <w:sz w:val="32"/>
          <w:szCs w:val="32"/>
        </w:rPr>
        <w:t>（</w:t>
      </w:r>
      <w:r w:rsidR="00EF14CE">
        <w:rPr>
          <w:rFonts w:ascii="仿宋_GB2312" w:eastAsia="仿宋_GB2312"/>
          <w:sz w:val="32"/>
          <w:szCs w:val="32"/>
        </w:rPr>
        <w:t>excel</w:t>
      </w:r>
      <w:r w:rsidR="00EF14CE">
        <w:rPr>
          <w:rFonts w:ascii="仿宋_GB2312" w:eastAsia="仿宋_GB2312" w:hint="eastAsia"/>
          <w:sz w:val="32"/>
          <w:szCs w:val="32"/>
        </w:rPr>
        <w:t>版</w:t>
      </w:r>
      <w:r w:rsidR="00CC6B08">
        <w:rPr>
          <w:rFonts w:ascii="仿宋_GB2312" w:eastAsia="仿宋_GB2312" w:hint="eastAsia"/>
          <w:sz w:val="32"/>
          <w:szCs w:val="32"/>
        </w:rPr>
        <w:t>附件1</w:t>
      </w:r>
      <w:r w:rsidR="00EF14CE">
        <w:rPr>
          <w:rFonts w:ascii="仿宋_GB2312" w:eastAsia="仿宋_GB2312" w:hint="eastAsia"/>
          <w:sz w:val="32"/>
          <w:szCs w:val="32"/>
        </w:rPr>
        <w:t>或附件2</w:t>
      </w:r>
      <w:r w:rsidR="00D86320">
        <w:rPr>
          <w:rFonts w:ascii="仿宋_GB2312" w:eastAsia="仿宋_GB2312" w:hint="eastAsia"/>
          <w:sz w:val="32"/>
          <w:szCs w:val="32"/>
        </w:rPr>
        <w:t>）</w:t>
      </w:r>
      <w:r w:rsidR="00590520">
        <w:rPr>
          <w:rFonts w:ascii="仿宋_GB2312" w:eastAsia="仿宋_GB2312" w:hint="eastAsia"/>
          <w:sz w:val="32"/>
          <w:szCs w:val="32"/>
        </w:rPr>
        <w:t>存储在优盘。防止携带病毒，优盘</w:t>
      </w:r>
      <w:r w:rsidR="003B366E">
        <w:rPr>
          <w:rFonts w:ascii="仿宋_GB2312" w:eastAsia="仿宋_GB2312" w:hint="eastAsia"/>
          <w:sz w:val="32"/>
          <w:szCs w:val="32"/>
        </w:rPr>
        <w:t>务必</w:t>
      </w:r>
      <w:r w:rsidR="00590520">
        <w:rPr>
          <w:rFonts w:ascii="仿宋_GB2312" w:eastAsia="仿宋_GB2312" w:hint="eastAsia"/>
          <w:sz w:val="32"/>
          <w:szCs w:val="32"/>
        </w:rPr>
        <w:t>提前杀毒</w:t>
      </w:r>
      <w:r w:rsidR="003B366E">
        <w:rPr>
          <w:rFonts w:ascii="仿宋_GB2312" w:eastAsia="仿宋_GB2312" w:hint="eastAsia"/>
          <w:sz w:val="32"/>
          <w:szCs w:val="32"/>
        </w:rPr>
        <w:t>再用</w:t>
      </w:r>
      <w:r w:rsidR="000B26E9">
        <w:rPr>
          <w:rFonts w:ascii="仿宋_GB2312" w:eastAsia="仿宋_GB2312" w:hint="eastAsia"/>
          <w:sz w:val="32"/>
          <w:szCs w:val="32"/>
        </w:rPr>
        <w:t>,现场拷完即拿走</w:t>
      </w:r>
      <w:r w:rsidR="003B366E">
        <w:rPr>
          <w:rFonts w:ascii="仿宋_GB2312" w:eastAsia="仿宋_GB2312" w:hint="eastAsia"/>
          <w:sz w:val="32"/>
          <w:szCs w:val="32"/>
        </w:rPr>
        <w:t>。</w:t>
      </w:r>
    </w:p>
    <w:p w:rsidR="003D59B4" w:rsidRDefault="003D59B4" w:rsidP="00322731">
      <w:pPr>
        <w:pStyle w:val="a6"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Pr="00AD7BF3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送交时间地点</w:t>
      </w:r>
    </w:p>
    <w:p w:rsidR="003D59B4" w:rsidRDefault="00CB7C90" w:rsidP="00322731">
      <w:pPr>
        <w:adjustRightInd w:val="0"/>
        <w:snapToGrid w:val="0"/>
        <w:spacing w:line="600" w:lineRule="exact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95579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B40D70">
        <w:rPr>
          <w:rFonts w:ascii="仿宋_GB2312" w:eastAsia="仿宋_GB2312" w:hint="eastAsia"/>
          <w:sz w:val="32"/>
          <w:szCs w:val="32"/>
        </w:rPr>
        <w:t>24</w:t>
      </w:r>
      <w:r w:rsidR="0095579B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交西楼</w:t>
      </w:r>
      <w:r w:rsidR="00F40449">
        <w:rPr>
          <w:rFonts w:ascii="仿宋_GB2312" w:eastAsia="仿宋_GB2312" w:hint="eastAsia"/>
          <w:sz w:val="32"/>
          <w:szCs w:val="32"/>
        </w:rPr>
        <w:t>地下一层</w:t>
      </w:r>
      <w:r>
        <w:rPr>
          <w:rFonts w:ascii="仿宋_GB2312" w:eastAsia="仿宋_GB2312" w:hint="eastAsia"/>
          <w:sz w:val="32"/>
          <w:szCs w:val="32"/>
        </w:rPr>
        <w:t>医学工程科</w:t>
      </w:r>
      <w:r w:rsidR="00F40449">
        <w:rPr>
          <w:rFonts w:ascii="仿宋_GB2312" w:eastAsia="仿宋_GB2312" w:hint="eastAsia"/>
          <w:sz w:val="32"/>
          <w:szCs w:val="32"/>
        </w:rPr>
        <w:t>器械库房</w:t>
      </w:r>
      <w:r w:rsidR="008A3FBD">
        <w:rPr>
          <w:rFonts w:ascii="仿宋_GB2312" w:eastAsia="仿宋_GB2312" w:hint="eastAsia"/>
          <w:sz w:val="32"/>
          <w:szCs w:val="32"/>
        </w:rPr>
        <w:t>。</w:t>
      </w:r>
      <w:r w:rsidR="00F40449">
        <w:rPr>
          <w:rFonts w:ascii="仿宋_GB2312" w:eastAsia="仿宋_GB2312" w:hint="eastAsia"/>
          <w:sz w:val="32"/>
          <w:szCs w:val="32"/>
        </w:rPr>
        <w:lastRenderedPageBreak/>
        <w:t>文件接收时间与送货时间一致</w:t>
      </w:r>
      <w:r w:rsidR="00283933">
        <w:rPr>
          <w:rFonts w:ascii="仿宋_GB2312" w:eastAsia="仿宋_GB2312" w:hint="eastAsia"/>
          <w:sz w:val="32"/>
          <w:szCs w:val="32"/>
        </w:rPr>
        <w:t>（周二上午、周三上午、周五上午）</w:t>
      </w:r>
      <w:r w:rsidR="00F40449">
        <w:rPr>
          <w:rFonts w:ascii="仿宋_GB2312" w:eastAsia="仿宋_GB2312" w:hint="eastAsia"/>
          <w:sz w:val="32"/>
          <w:szCs w:val="32"/>
        </w:rPr>
        <w:t>。</w:t>
      </w:r>
    </w:p>
    <w:p w:rsidR="003D59B4" w:rsidRDefault="003D59B4" w:rsidP="00322731">
      <w:pPr>
        <w:adjustRightInd w:val="0"/>
        <w:snapToGrid w:val="0"/>
        <w:spacing w:line="600" w:lineRule="exact"/>
        <w:ind w:firstLineChars="199" w:firstLine="639"/>
        <w:rPr>
          <w:rFonts w:ascii="仿宋_GB2312" w:eastAsia="仿宋_GB2312" w:hAnsi="Courier New" w:cs="Times New Roman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Courier New" w:cs="Times New Roman" w:hint="eastAsia"/>
          <w:b/>
          <w:snapToGrid w:val="0"/>
          <w:kern w:val="0"/>
          <w:sz w:val="32"/>
          <w:szCs w:val="32"/>
        </w:rPr>
        <w:t>4.</w:t>
      </w:r>
      <w:r w:rsidRPr="003D59B4">
        <w:rPr>
          <w:rFonts w:ascii="仿宋_GB2312" w:eastAsia="仿宋_GB2312" w:hAnsi="Courier New" w:cs="Times New Roman" w:hint="eastAsia"/>
          <w:b/>
          <w:snapToGrid w:val="0"/>
          <w:kern w:val="0"/>
          <w:sz w:val="32"/>
          <w:szCs w:val="32"/>
        </w:rPr>
        <w:t>提醒</w:t>
      </w:r>
    </w:p>
    <w:p w:rsidR="006254AE" w:rsidRPr="003E5494" w:rsidRDefault="006254AE" w:rsidP="00322731">
      <w:pPr>
        <w:adjustRightInd w:val="0"/>
        <w:snapToGrid w:val="0"/>
        <w:spacing w:line="600" w:lineRule="exact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逾期</w:t>
      </w:r>
      <w:r w:rsidR="00320B49">
        <w:rPr>
          <w:rFonts w:ascii="Times New Roman" w:eastAsia="仿宋_GB2312" w:hAnsi="Times New Roman" w:hint="eastAsia"/>
          <w:sz w:val="32"/>
          <w:szCs w:val="32"/>
        </w:rPr>
        <w:t>未申报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 w:rsidR="008B5914"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经销商经</w:t>
      </w:r>
      <w:r w:rsidR="008B5914">
        <w:rPr>
          <w:rFonts w:ascii="Times New Roman" w:eastAsia="仿宋_GB2312" w:hAnsi="Times New Roman" w:hint="eastAsia"/>
          <w:sz w:val="32"/>
          <w:szCs w:val="32"/>
        </w:rPr>
        <w:t>中心行政</w:t>
      </w:r>
      <w:r>
        <w:rPr>
          <w:rFonts w:ascii="Times New Roman" w:eastAsia="仿宋_GB2312" w:hAnsi="Times New Roman" w:hint="eastAsia"/>
          <w:sz w:val="32"/>
          <w:szCs w:val="32"/>
        </w:rPr>
        <w:t>审批后，剔除目录，</w:t>
      </w:r>
      <w:r w:rsidR="00AB1616">
        <w:rPr>
          <w:rFonts w:ascii="Times New Roman" w:eastAsia="仿宋_GB2312" w:hAnsi="Times New Roman" w:hint="eastAsia"/>
          <w:sz w:val="32"/>
          <w:szCs w:val="32"/>
        </w:rPr>
        <w:t>且</w:t>
      </w:r>
      <w:r w:rsidR="00173159">
        <w:rPr>
          <w:rFonts w:ascii="Times New Roman" w:eastAsia="仿宋_GB2312" w:hAnsi="Times New Roman" w:hint="eastAsia"/>
          <w:sz w:val="32"/>
          <w:szCs w:val="32"/>
        </w:rPr>
        <w:t>三年</w:t>
      </w:r>
      <w:r w:rsidR="008B5914">
        <w:rPr>
          <w:rFonts w:ascii="Times New Roman" w:eastAsia="仿宋_GB2312" w:hAnsi="Times New Roman" w:hint="eastAsia"/>
          <w:sz w:val="32"/>
          <w:szCs w:val="32"/>
        </w:rPr>
        <w:t>内</w:t>
      </w:r>
      <w:r w:rsidR="00173159">
        <w:rPr>
          <w:rFonts w:ascii="Times New Roman" w:eastAsia="仿宋_GB2312" w:hAnsi="Times New Roman" w:hint="eastAsia"/>
          <w:sz w:val="32"/>
          <w:szCs w:val="32"/>
        </w:rPr>
        <w:t>不得参加中心耗材新品引进工作。</w:t>
      </w:r>
    </w:p>
    <w:p w:rsidR="009B6A20" w:rsidRDefault="009B6A20" w:rsidP="003227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资质</w:t>
      </w:r>
      <w:r w:rsidR="008B5914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完成、价格复核后</w:t>
      </w:r>
      <w:r w:rsidR="00B4321B">
        <w:rPr>
          <w:rFonts w:ascii="仿宋_GB2312" w:eastAsia="仿宋_GB2312" w:hint="eastAsia"/>
          <w:sz w:val="32"/>
          <w:szCs w:val="32"/>
        </w:rPr>
        <w:t>经审批</w:t>
      </w:r>
      <w:r>
        <w:rPr>
          <w:rFonts w:ascii="仿宋_GB2312" w:eastAsia="仿宋_GB2312" w:hint="eastAsia"/>
          <w:sz w:val="32"/>
          <w:szCs w:val="32"/>
        </w:rPr>
        <w:t>签订年空军特色医学中心医用耗材2022年采购合同。</w:t>
      </w:r>
    </w:p>
    <w:p w:rsidR="00CA173A" w:rsidRDefault="00C362E9" w:rsidP="003227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联系人：刘金凤 66928754</w:t>
      </w:r>
    </w:p>
    <w:p w:rsidR="0095579B" w:rsidRDefault="0095579B" w:rsidP="00C1747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B397A" w:rsidRDefault="0095579B" w:rsidP="0095579B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空军特色医学中心   </w:t>
      </w:r>
    </w:p>
    <w:p w:rsidR="0095579B" w:rsidRDefault="0095579B" w:rsidP="00322731">
      <w:pPr>
        <w:wordWrap w:val="0"/>
        <w:adjustRightInd w:val="0"/>
        <w:snapToGrid w:val="0"/>
        <w:spacing w:line="360" w:lineRule="auto"/>
        <w:ind w:right="515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医学工程科 </w:t>
      </w:r>
    </w:p>
    <w:p w:rsidR="00CA173A" w:rsidRDefault="0095579B" w:rsidP="001259CC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2022年6月</w:t>
      </w:r>
      <w:r w:rsidR="00415FF4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992875" w:rsidRPr="009B6A20" w:rsidRDefault="00992875">
      <w:pPr>
        <w:widowControl/>
        <w:jc w:val="left"/>
        <w:rPr>
          <w:rFonts w:ascii="仿宋_GB2312" w:eastAsia="仿宋_GB2312"/>
          <w:sz w:val="32"/>
          <w:szCs w:val="32"/>
        </w:rPr>
        <w:sectPr w:rsidR="00992875" w:rsidRPr="009B6A20" w:rsidSect="00CA173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92875" w:rsidRDefault="0099287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26058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 w:rsidR="009019FE">
        <w:rPr>
          <w:rFonts w:ascii="仿宋_GB2312" w:eastAsia="仿宋_GB2312" w:hint="eastAsia"/>
          <w:sz w:val="32"/>
          <w:szCs w:val="32"/>
        </w:rPr>
        <w:t>目录内</w:t>
      </w:r>
      <w:r w:rsidR="00D54608">
        <w:rPr>
          <w:rFonts w:ascii="仿宋_GB2312" w:eastAsia="仿宋_GB2312" w:hint="eastAsia"/>
          <w:sz w:val="32"/>
          <w:szCs w:val="32"/>
        </w:rPr>
        <w:t>北京市阳光采购平台挂网品种</w:t>
      </w:r>
      <w:r w:rsidR="009019FE">
        <w:rPr>
          <w:rFonts w:ascii="仿宋_GB2312" w:eastAsia="仿宋_GB2312" w:hint="eastAsia"/>
          <w:sz w:val="32"/>
          <w:szCs w:val="32"/>
        </w:rPr>
        <w:t>2022年</w:t>
      </w:r>
      <w:r w:rsidR="00D54608">
        <w:rPr>
          <w:rFonts w:ascii="仿宋_GB2312" w:eastAsia="仿宋_GB2312" w:hint="eastAsia"/>
          <w:sz w:val="32"/>
          <w:szCs w:val="32"/>
        </w:rPr>
        <w:t>价格复核确认表</w:t>
      </w:r>
      <w:r w:rsidR="00440F48">
        <w:rPr>
          <w:rFonts w:ascii="仿宋_GB2312" w:eastAsia="仿宋_GB2312" w:hint="eastAsia"/>
          <w:sz w:val="32"/>
          <w:szCs w:val="32"/>
        </w:rPr>
        <w:t>及最低供货承诺</w:t>
      </w:r>
      <w:r w:rsidR="00C47101">
        <w:rPr>
          <w:rFonts w:ascii="仿宋_GB2312" w:eastAsia="仿宋_GB2312" w:hint="eastAsia"/>
          <w:sz w:val="32"/>
          <w:szCs w:val="32"/>
        </w:rPr>
        <w:t>（</w:t>
      </w:r>
      <w:r w:rsidR="00C47101">
        <w:rPr>
          <w:rFonts w:ascii="仿宋_GB2312" w:eastAsia="仿宋_GB2312"/>
          <w:sz w:val="32"/>
          <w:szCs w:val="32"/>
        </w:rPr>
        <w:t>excel</w:t>
      </w:r>
      <w:r w:rsidR="00C47101">
        <w:rPr>
          <w:rFonts w:ascii="仿宋_GB2312" w:eastAsia="仿宋_GB2312" w:hint="eastAsia"/>
          <w:sz w:val="32"/>
          <w:szCs w:val="32"/>
        </w:rPr>
        <w:t>表制作）</w:t>
      </w:r>
    </w:p>
    <w:p w:rsidR="00260586" w:rsidRDefault="00FD03F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经销商：</w:t>
      </w:r>
    </w:p>
    <w:tbl>
      <w:tblPr>
        <w:tblStyle w:val="1"/>
        <w:tblpPr w:leftFromText="180" w:rightFromText="180" w:vertAnchor="page" w:horzAnchor="margin" w:tblpY="3016"/>
        <w:tblW w:w="5000" w:type="pct"/>
        <w:tblLook w:val="04A0"/>
      </w:tblPr>
      <w:tblGrid>
        <w:gridCol w:w="752"/>
        <w:gridCol w:w="1604"/>
        <w:gridCol w:w="1097"/>
        <w:gridCol w:w="720"/>
        <w:gridCol w:w="717"/>
        <w:gridCol w:w="669"/>
        <w:gridCol w:w="666"/>
        <w:gridCol w:w="666"/>
        <w:gridCol w:w="1324"/>
        <w:gridCol w:w="1324"/>
        <w:gridCol w:w="2177"/>
        <w:gridCol w:w="2458"/>
      </w:tblGrid>
      <w:tr w:rsidR="00260586" w:rsidRPr="00260586" w:rsidTr="00F80710">
        <w:tc>
          <w:tcPr>
            <w:tcW w:w="26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6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国家医保C</w:t>
            </w:r>
            <w:r w:rsidRPr="00260586">
              <w:rPr>
                <w:rFonts w:ascii="宋体" w:hAnsi="宋体"/>
                <w:szCs w:val="21"/>
              </w:rPr>
              <w:t>码</w:t>
            </w:r>
            <w:r w:rsidRPr="00260586">
              <w:rPr>
                <w:rFonts w:ascii="宋体" w:hAnsi="宋体" w:hint="eastAsia"/>
                <w:szCs w:val="21"/>
              </w:rPr>
              <w:t>（27位）</w:t>
            </w:r>
          </w:p>
        </w:tc>
        <w:tc>
          <w:tcPr>
            <w:tcW w:w="38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/>
                <w:szCs w:val="21"/>
              </w:rPr>
              <w:t>产品名称</w:t>
            </w:r>
          </w:p>
        </w:tc>
        <w:tc>
          <w:tcPr>
            <w:tcW w:w="254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253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/>
                <w:szCs w:val="21"/>
              </w:rPr>
              <w:t>型号</w:t>
            </w:r>
          </w:p>
        </w:tc>
        <w:tc>
          <w:tcPr>
            <w:tcW w:w="23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/>
                <w:szCs w:val="21"/>
              </w:rPr>
              <w:t>生产企业</w:t>
            </w: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注册证号</w:t>
            </w: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当前中心采购价（元）</w:t>
            </w: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调整价格（元）</w:t>
            </w:r>
          </w:p>
        </w:tc>
        <w:tc>
          <w:tcPr>
            <w:tcW w:w="768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北京市阳光采购平台价格区间（元）</w:t>
            </w:r>
          </w:p>
        </w:tc>
        <w:tc>
          <w:tcPr>
            <w:tcW w:w="8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60586" w:rsidRPr="00260586" w:rsidTr="00F80710">
        <w:tc>
          <w:tcPr>
            <w:tcW w:w="26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附平台价格区间截图</w:t>
            </w:r>
          </w:p>
        </w:tc>
      </w:tr>
      <w:tr w:rsidR="00260586" w:rsidRPr="00260586" w:rsidTr="00F80710">
        <w:tc>
          <w:tcPr>
            <w:tcW w:w="26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0586" w:rsidRPr="00260586" w:rsidTr="00F80710">
        <w:tc>
          <w:tcPr>
            <w:tcW w:w="26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058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Align w:val="center"/>
          </w:tcPr>
          <w:p w:rsidR="00260586" w:rsidRPr="00260586" w:rsidRDefault="00260586" w:rsidP="00F807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839EF" w:rsidRDefault="006072C5" w:rsidP="000839E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 w:rsidR="001E507E">
        <w:rPr>
          <w:rFonts w:ascii="仿宋_GB2312" w:eastAsia="仿宋_GB2312" w:hint="eastAsia"/>
          <w:sz w:val="32"/>
          <w:szCs w:val="32"/>
        </w:rPr>
        <w:t>生产企业和配送商</w:t>
      </w:r>
      <w:r w:rsidR="00575584">
        <w:rPr>
          <w:rFonts w:ascii="仿宋_GB2312" w:eastAsia="仿宋_GB2312" w:hint="eastAsia"/>
          <w:sz w:val="32"/>
          <w:szCs w:val="32"/>
        </w:rPr>
        <w:t>（双方盖章）</w:t>
      </w:r>
      <w:r w:rsidR="001E507E">
        <w:rPr>
          <w:rFonts w:ascii="仿宋_GB2312" w:eastAsia="仿宋_GB2312" w:hint="eastAsia"/>
          <w:sz w:val="32"/>
          <w:szCs w:val="32"/>
        </w:rPr>
        <w:t>联合</w:t>
      </w:r>
      <w:r>
        <w:rPr>
          <w:rFonts w:ascii="仿宋_GB2312" w:eastAsia="仿宋_GB2312" w:hint="eastAsia"/>
          <w:sz w:val="32"/>
          <w:szCs w:val="32"/>
        </w:rPr>
        <w:t>承诺给中心供货价为北京市最低供货</w:t>
      </w:r>
      <w:r w:rsidR="00071F0E">
        <w:rPr>
          <w:rFonts w:ascii="仿宋_GB2312" w:eastAsia="仿宋_GB2312" w:hint="eastAsia"/>
          <w:sz w:val="32"/>
          <w:szCs w:val="32"/>
        </w:rPr>
        <w:t>价</w:t>
      </w:r>
      <w:r>
        <w:rPr>
          <w:rFonts w:ascii="仿宋_GB2312" w:eastAsia="仿宋_GB2312" w:hint="eastAsia"/>
          <w:sz w:val="32"/>
          <w:szCs w:val="32"/>
        </w:rPr>
        <w:t>。每次送货前及时查验阳光采购平台价格情况，</w:t>
      </w:r>
      <w:r w:rsidR="005109A1">
        <w:rPr>
          <w:rFonts w:ascii="仿宋_GB2312" w:eastAsia="仿宋_GB2312" w:hint="eastAsia"/>
          <w:sz w:val="32"/>
          <w:szCs w:val="32"/>
        </w:rPr>
        <w:t>附</w:t>
      </w:r>
      <w:r w:rsidR="00F467F0">
        <w:rPr>
          <w:rFonts w:ascii="仿宋_GB2312" w:eastAsia="仿宋_GB2312" w:hint="eastAsia"/>
          <w:sz w:val="32"/>
          <w:szCs w:val="32"/>
        </w:rPr>
        <w:t>生产企业</w:t>
      </w:r>
      <w:r w:rsidR="005109A1">
        <w:rPr>
          <w:rFonts w:ascii="仿宋_GB2312" w:eastAsia="仿宋_GB2312" w:hint="eastAsia"/>
          <w:sz w:val="32"/>
          <w:szCs w:val="32"/>
        </w:rPr>
        <w:t>价格区间截图（标注截图时间），</w:t>
      </w:r>
      <w:r w:rsidR="00260586">
        <w:rPr>
          <w:rFonts w:ascii="仿宋_GB2312" w:eastAsia="仿宋_GB2312" w:hint="eastAsia"/>
          <w:sz w:val="32"/>
          <w:szCs w:val="32"/>
        </w:rPr>
        <w:t>若平台价格下调及时下调中心供货价，</w:t>
      </w:r>
      <w:r w:rsidR="000839EF">
        <w:rPr>
          <w:rFonts w:ascii="仿宋_GB2312" w:eastAsia="仿宋_GB2312" w:hint="eastAsia"/>
          <w:sz w:val="32"/>
          <w:szCs w:val="32"/>
        </w:rPr>
        <w:t>按</w:t>
      </w:r>
      <w:r w:rsidR="005109A1">
        <w:rPr>
          <w:rFonts w:ascii="仿宋_GB2312" w:eastAsia="仿宋_GB2312" w:hint="eastAsia"/>
          <w:sz w:val="32"/>
          <w:szCs w:val="32"/>
        </w:rPr>
        <w:t>“招采子系统”</w:t>
      </w:r>
      <w:r w:rsidR="000839EF">
        <w:rPr>
          <w:rFonts w:ascii="仿宋_GB2312" w:eastAsia="仿宋_GB2312" w:hint="eastAsia"/>
          <w:sz w:val="32"/>
          <w:szCs w:val="32"/>
        </w:rPr>
        <w:t>最低供货价配送，严格遵守空军特色医学中心采购价为北京市最低采购价要求</w:t>
      </w:r>
      <w:r>
        <w:rPr>
          <w:rFonts w:ascii="仿宋_GB2312" w:eastAsia="仿宋_GB2312" w:hint="eastAsia"/>
          <w:sz w:val="32"/>
          <w:szCs w:val="32"/>
        </w:rPr>
        <w:t>。</w:t>
      </w:r>
      <w:r w:rsidR="00D80EFC">
        <w:rPr>
          <w:rFonts w:ascii="仿宋_GB2312" w:eastAsia="仿宋_GB2312" w:hint="eastAsia"/>
          <w:sz w:val="32"/>
          <w:szCs w:val="32"/>
        </w:rPr>
        <w:t>如若违背此承诺，</w:t>
      </w:r>
      <w:r w:rsidR="000839EF" w:rsidRPr="000839EF">
        <w:rPr>
          <w:rFonts w:ascii="仿宋_GB2312" w:eastAsia="仿宋_GB2312" w:hint="eastAsia"/>
          <w:sz w:val="32"/>
          <w:szCs w:val="32"/>
        </w:rPr>
        <w:t>中心可以撤销本公司供货资格并追回相应损失。</w:t>
      </w:r>
    </w:p>
    <w:p w:rsidR="00C47101" w:rsidRDefault="00C47101" w:rsidP="004B397A">
      <w:pPr>
        <w:adjustRightInd w:val="0"/>
        <w:snapToGrid w:val="0"/>
        <w:spacing w:line="360" w:lineRule="auto"/>
        <w:ind w:firstLine="216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生产企业 </w:t>
      </w:r>
      <w:r w:rsidR="00DC1096">
        <w:rPr>
          <w:rFonts w:ascii="仿宋_GB2312" w:eastAsia="仿宋_GB2312" w:hint="eastAsia"/>
          <w:sz w:val="24"/>
          <w:szCs w:val="24"/>
        </w:rPr>
        <w:t>：</w:t>
      </w:r>
      <w:r w:rsidR="00143213">
        <w:rPr>
          <w:rFonts w:ascii="仿宋_GB2312" w:eastAsia="仿宋_GB2312" w:hint="eastAsia"/>
          <w:sz w:val="24"/>
          <w:szCs w:val="24"/>
        </w:rPr>
        <w:t xml:space="preserve">                                </w:t>
      </w:r>
      <w:r>
        <w:rPr>
          <w:rFonts w:ascii="仿宋_GB2312" w:eastAsia="仿宋_GB2312" w:hint="eastAsia"/>
          <w:sz w:val="24"/>
          <w:szCs w:val="24"/>
        </w:rPr>
        <w:t>经销商/配送商</w:t>
      </w:r>
      <w:r w:rsidR="00DC1096">
        <w:rPr>
          <w:rFonts w:ascii="仿宋_GB2312" w:eastAsia="仿宋_GB2312" w:hint="eastAsia"/>
          <w:sz w:val="24"/>
          <w:szCs w:val="24"/>
        </w:rPr>
        <w:t>：</w:t>
      </w:r>
    </w:p>
    <w:p w:rsidR="00DC1096" w:rsidRPr="00DC1096" w:rsidRDefault="00DC1096" w:rsidP="00DC1096">
      <w:pPr>
        <w:adjustRightInd w:val="0"/>
        <w:snapToGrid w:val="0"/>
        <w:spacing w:line="360" w:lineRule="auto"/>
        <w:ind w:firstLineChars="650" w:firstLine="1560"/>
        <w:jc w:val="left"/>
        <w:rPr>
          <w:rFonts w:ascii="仿宋_GB2312" w:eastAsia="仿宋_GB2312"/>
          <w:sz w:val="24"/>
          <w:szCs w:val="24"/>
        </w:rPr>
      </w:pP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 xml:space="preserve">姓名及电话：                              </w:t>
      </w: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>姓名及电话：</w:t>
      </w:r>
    </w:p>
    <w:p w:rsidR="009535FF" w:rsidRDefault="00C47101" w:rsidP="006D6EEA">
      <w:pPr>
        <w:adjustRightInd w:val="0"/>
        <w:snapToGrid w:val="0"/>
        <w:spacing w:line="360" w:lineRule="auto"/>
        <w:ind w:firstLine="17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 xml:space="preserve">xxx年xx月xx日  </w:t>
      </w:r>
      <w:r w:rsidR="00143213">
        <w:rPr>
          <w:rFonts w:ascii="仿宋_GB2312" w:eastAsia="仿宋_GB2312" w:hint="eastAsia"/>
          <w:sz w:val="24"/>
          <w:szCs w:val="24"/>
        </w:rPr>
        <w:t xml:space="preserve">                          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>xxx年xx月xx日</w:t>
      </w:r>
    </w:p>
    <w:p w:rsidR="009535FF" w:rsidRDefault="009535FF" w:rsidP="009535F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89240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：目录内北京市阳光采购平台</w:t>
      </w:r>
      <w:r w:rsidR="00892406"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int="eastAsia"/>
          <w:sz w:val="32"/>
          <w:szCs w:val="32"/>
        </w:rPr>
        <w:t>挂网品种2022年价格复核确认表及最低供货承诺（</w:t>
      </w:r>
      <w:r>
        <w:rPr>
          <w:rFonts w:ascii="仿宋_GB2312" w:eastAsia="仿宋_GB2312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表制作）</w:t>
      </w:r>
    </w:p>
    <w:p w:rsidR="009535FF" w:rsidRDefault="009535FF" w:rsidP="009535F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经销商：</w:t>
      </w:r>
    </w:p>
    <w:tbl>
      <w:tblPr>
        <w:tblStyle w:val="11"/>
        <w:tblW w:w="5000" w:type="pct"/>
        <w:jc w:val="center"/>
        <w:tblLook w:val="04A0"/>
      </w:tblPr>
      <w:tblGrid>
        <w:gridCol w:w="702"/>
        <w:gridCol w:w="1406"/>
        <w:gridCol w:w="808"/>
        <w:gridCol w:w="700"/>
        <w:gridCol w:w="700"/>
        <w:gridCol w:w="814"/>
        <w:gridCol w:w="862"/>
        <w:gridCol w:w="848"/>
        <w:gridCol w:w="1287"/>
        <w:gridCol w:w="1500"/>
        <w:gridCol w:w="1097"/>
        <w:gridCol w:w="1080"/>
        <w:gridCol w:w="862"/>
        <w:gridCol w:w="646"/>
        <w:gridCol w:w="862"/>
      </w:tblGrid>
      <w:tr w:rsidR="009535FF" w:rsidRPr="009535FF" w:rsidTr="001953B6">
        <w:trPr>
          <w:jc w:val="center"/>
        </w:trPr>
        <w:tc>
          <w:tcPr>
            <w:tcW w:w="248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496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国家医保C</w:t>
            </w:r>
            <w:r w:rsidRPr="009535FF">
              <w:rPr>
                <w:rFonts w:ascii="宋体" w:eastAsia="宋体" w:hAnsi="宋体" w:cs="Times New Roman"/>
                <w:szCs w:val="21"/>
              </w:rPr>
              <w:t>码</w:t>
            </w:r>
            <w:r w:rsidRPr="009535FF">
              <w:rPr>
                <w:rFonts w:ascii="宋体" w:eastAsia="宋体" w:hAnsi="宋体" w:cs="Times New Roman" w:hint="eastAsia"/>
                <w:szCs w:val="21"/>
              </w:rPr>
              <w:t>（27位）</w:t>
            </w:r>
          </w:p>
        </w:tc>
        <w:tc>
          <w:tcPr>
            <w:tcW w:w="285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/>
                <w:szCs w:val="21"/>
              </w:rPr>
              <w:t>产品名称</w:t>
            </w:r>
          </w:p>
        </w:tc>
        <w:tc>
          <w:tcPr>
            <w:tcW w:w="24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/>
                <w:szCs w:val="21"/>
              </w:rPr>
              <w:t>规格</w:t>
            </w:r>
          </w:p>
        </w:tc>
        <w:tc>
          <w:tcPr>
            <w:tcW w:w="24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/>
                <w:szCs w:val="21"/>
              </w:rPr>
              <w:t>型号</w:t>
            </w:r>
          </w:p>
        </w:tc>
        <w:tc>
          <w:tcPr>
            <w:tcW w:w="28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/>
                <w:szCs w:val="21"/>
              </w:rPr>
              <w:t>单位</w:t>
            </w: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/>
                <w:szCs w:val="21"/>
              </w:rPr>
              <w:t>生产企业</w:t>
            </w:r>
          </w:p>
        </w:tc>
        <w:tc>
          <w:tcPr>
            <w:tcW w:w="299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注册证号</w:t>
            </w:r>
          </w:p>
        </w:tc>
        <w:tc>
          <w:tcPr>
            <w:tcW w:w="45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中心</w:t>
            </w:r>
            <w:r w:rsidRPr="009535FF">
              <w:rPr>
                <w:rFonts w:ascii="宋体" w:eastAsia="宋体" w:hAnsi="宋体" w:cs="Times New Roman"/>
                <w:szCs w:val="21"/>
              </w:rPr>
              <w:t>价格（元）</w:t>
            </w:r>
          </w:p>
        </w:tc>
        <w:tc>
          <w:tcPr>
            <w:tcW w:w="529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/>
                <w:szCs w:val="21"/>
              </w:rPr>
              <w:t>拟调整价（元）</w:t>
            </w:r>
          </w:p>
        </w:tc>
        <w:tc>
          <w:tcPr>
            <w:tcW w:w="38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参考医院</w:t>
            </w:r>
            <w:r w:rsidRPr="009535FF">
              <w:rPr>
                <w:rFonts w:ascii="宋体" w:eastAsia="宋体" w:hAnsi="宋体" w:cs="Times New Roman"/>
                <w:szCs w:val="21"/>
              </w:rPr>
              <w:t>名称</w:t>
            </w:r>
          </w:p>
        </w:tc>
        <w:tc>
          <w:tcPr>
            <w:tcW w:w="381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医院</w:t>
            </w:r>
            <w:r w:rsidRPr="009535FF">
              <w:rPr>
                <w:rFonts w:ascii="宋体" w:eastAsia="宋体" w:hAnsi="宋体" w:cs="Times New Roman"/>
                <w:szCs w:val="21"/>
              </w:rPr>
              <w:t>等级</w:t>
            </w: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参考</w:t>
            </w:r>
            <w:r w:rsidRPr="009535FF">
              <w:rPr>
                <w:rFonts w:ascii="宋体" w:eastAsia="宋体" w:hAnsi="宋体" w:cs="Times New Roman"/>
                <w:szCs w:val="21"/>
              </w:rPr>
              <w:t>价格</w:t>
            </w:r>
          </w:p>
        </w:tc>
        <w:tc>
          <w:tcPr>
            <w:tcW w:w="228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发票</w:t>
            </w:r>
            <w:r w:rsidRPr="009535FF">
              <w:rPr>
                <w:rFonts w:ascii="宋体" w:eastAsia="宋体" w:hAnsi="宋体" w:cs="Times New Roman"/>
                <w:szCs w:val="21"/>
              </w:rPr>
              <w:t>号码</w:t>
            </w: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发票日期</w:t>
            </w:r>
          </w:p>
        </w:tc>
      </w:tr>
      <w:tr w:rsidR="009535FF" w:rsidRPr="009535FF" w:rsidTr="001953B6">
        <w:trPr>
          <w:jc w:val="center"/>
        </w:trPr>
        <w:tc>
          <w:tcPr>
            <w:tcW w:w="248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18C1" w:rsidRPr="009535FF" w:rsidTr="001953B6">
        <w:trPr>
          <w:jc w:val="center"/>
        </w:trPr>
        <w:tc>
          <w:tcPr>
            <w:tcW w:w="248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496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18C1" w:rsidRPr="009535FF" w:rsidTr="001953B6">
        <w:trPr>
          <w:jc w:val="center"/>
        </w:trPr>
        <w:tc>
          <w:tcPr>
            <w:tcW w:w="248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496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418C1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535FF" w:rsidRPr="009535FF" w:rsidTr="001953B6">
        <w:trPr>
          <w:jc w:val="center"/>
        </w:trPr>
        <w:tc>
          <w:tcPr>
            <w:tcW w:w="248" w:type="pct"/>
            <w:vAlign w:val="center"/>
          </w:tcPr>
          <w:p w:rsidR="009535FF" w:rsidRPr="009535FF" w:rsidRDefault="002418C1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496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535FF">
              <w:rPr>
                <w:rFonts w:ascii="宋体" w:eastAsia="宋体" w:hAnsi="宋体" w:cs="Times New Roman" w:hint="eastAsia"/>
                <w:szCs w:val="21"/>
              </w:rPr>
              <w:t>外地XX阳光采购平台价格</w:t>
            </w: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8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9535FF" w:rsidRPr="009535FF" w:rsidRDefault="009535FF" w:rsidP="001953B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F7E5C" w:rsidRDefault="009F7E5C" w:rsidP="009535F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535FF" w:rsidRDefault="009535FF" w:rsidP="009535F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我生产企业和配送商（双方盖章）联合承诺给中心供货价为北京市最低供货价。严格遵守空军特色医学中心采购价为北京市最低采购价要求。如若违背此承诺，</w:t>
      </w:r>
      <w:r w:rsidRPr="000839EF">
        <w:rPr>
          <w:rFonts w:ascii="仿宋_GB2312" w:eastAsia="仿宋_GB2312" w:hint="eastAsia"/>
          <w:sz w:val="32"/>
          <w:szCs w:val="32"/>
        </w:rPr>
        <w:t>中心可以撤销本公司供货资格并追回相应损失。</w:t>
      </w:r>
    </w:p>
    <w:p w:rsidR="009535FF" w:rsidRDefault="009535FF" w:rsidP="009535FF">
      <w:pPr>
        <w:adjustRightInd w:val="0"/>
        <w:snapToGrid w:val="0"/>
        <w:spacing w:line="360" w:lineRule="auto"/>
        <w:ind w:firstLine="216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生产企业 ：                                       经销商/配送商：</w:t>
      </w:r>
    </w:p>
    <w:p w:rsidR="009535FF" w:rsidRPr="00DC1096" w:rsidRDefault="009535FF" w:rsidP="009535FF">
      <w:pPr>
        <w:adjustRightInd w:val="0"/>
        <w:snapToGrid w:val="0"/>
        <w:spacing w:line="360" w:lineRule="auto"/>
        <w:ind w:firstLineChars="650" w:firstLine="1560"/>
        <w:jc w:val="left"/>
        <w:rPr>
          <w:rFonts w:ascii="仿宋_GB2312" w:eastAsia="仿宋_GB2312"/>
          <w:sz w:val="24"/>
          <w:szCs w:val="24"/>
        </w:rPr>
      </w:pP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 xml:space="preserve">姓名及电话：                                     </w:t>
      </w: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>姓名及电话：</w:t>
      </w:r>
    </w:p>
    <w:p w:rsidR="006072C5" w:rsidRPr="009535FF" w:rsidRDefault="009535FF" w:rsidP="006D6EEA">
      <w:pPr>
        <w:adjustRightInd w:val="0"/>
        <w:snapToGrid w:val="0"/>
        <w:spacing w:line="360" w:lineRule="auto"/>
        <w:ind w:firstLine="17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 xml:space="preserve">xxx年xx月xx日                                      </w:t>
      </w:r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>xxx年xx月xx日</w:t>
      </w:r>
    </w:p>
    <w:sectPr w:rsidR="006072C5" w:rsidRPr="009535FF" w:rsidSect="00992875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C1" w:rsidRDefault="00F138C1" w:rsidP="001535D4">
      <w:r>
        <w:separator/>
      </w:r>
    </w:p>
  </w:endnote>
  <w:endnote w:type="continuationSeparator" w:id="1">
    <w:p w:rsidR="00F138C1" w:rsidRDefault="00F138C1" w:rsidP="0015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C1" w:rsidRDefault="00F138C1" w:rsidP="001535D4">
      <w:r>
        <w:separator/>
      </w:r>
    </w:p>
  </w:footnote>
  <w:footnote w:type="continuationSeparator" w:id="1">
    <w:p w:rsidR="00F138C1" w:rsidRDefault="00F138C1" w:rsidP="00153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1F4"/>
    <w:rsid w:val="00010511"/>
    <w:rsid w:val="000212F9"/>
    <w:rsid w:val="000375E1"/>
    <w:rsid w:val="000432B0"/>
    <w:rsid w:val="000644ED"/>
    <w:rsid w:val="00071F0E"/>
    <w:rsid w:val="0007648A"/>
    <w:rsid w:val="000774E1"/>
    <w:rsid w:val="0008357F"/>
    <w:rsid w:val="000839EF"/>
    <w:rsid w:val="00094758"/>
    <w:rsid w:val="000A1574"/>
    <w:rsid w:val="000B26E9"/>
    <w:rsid w:val="000C3208"/>
    <w:rsid w:val="000F15F0"/>
    <w:rsid w:val="00115DF4"/>
    <w:rsid w:val="0012147E"/>
    <w:rsid w:val="001259CC"/>
    <w:rsid w:val="00126BFC"/>
    <w:rsid w:val="00143213"/>
    <w:rsid w:val="001511DA"/>
    <w:rsid w:val="001535D4"/>
    <w:rsid w:val="00157DEF"/>
    <w:rsid w:val="00173159"/>
    <w:rsid w:val="00183730"/>
    <w:rsid w:val="001953B6"/>
    <w:rsid w:val="001A646C"/>
    <w:rsid w:val="001C4390"/>
    <w:rsid w:val="001C4B72"/>
    <w:rsid w:val="001D5A15"/>
    <w:rsid w:val="001E507E"/>
    <w:rsid w:val="00210E07"/>
    <w:rsid w:val="00215EC5"/>
    <w:rsid w:val="00225013"/>
    <w:rsid w:val="00232693"/>
    <w:rsid w:val="002418C1"/>
    <w:rsid w:val="002576C6"/>
    <w:rsid w:val="00260586"/>
    <w:rsid w:val="0026614D"/>
    <w:rsid w:val="00283933"/>
    <w:rsid w:val="002905DB"/>
    <w:rsid w:val="002A6AC8"/>
    <w:rsid w:val="002A71F4"/>
    <w:rsid w:val="002A7318"/>
    <w:rsid w:val="002B4249"/>
    <w:rsid w:val="002B59D1"/>
    <w:rsid w:val="002F56E2"/>
    <w:rsid w:val="002F7629"/>
    <w:rsid w:val="0030200D"/>
    <w:rsid w:val="003036EC"/>
    <w:rsid w:val="00310A6D"/>
    <w:rsid w:val="0031405D"/>
    <w:rsid w:val="00320B49"/>
    <w:rsid w:val="00321476"/>
    <w:rsid w:val="00322731"/>
    <w:rsid w:val="0032692C"/>
    <w:rsid w:val="00337135"/>
    <w:rsid w:val="00347763"/>
    <w:rsid w:val="00366503"/>
    <w:rsid w:val="00391007"/>
    <w:rsid w:val="003A67B2"/>
    <w:rsid w:val="003B366E"/>
    <w:rsid w:val="003D59B4"/>
    <w:rsid w:val="003E14DB"/>
    <w:rsid w:val="003E3406"/>
    <w:rsid w:val="003E5494"/>
    <w:rsid w:val="003E6368"/>
    <w:rsid w:val="004079ED"/>
    <w:rsid w:val="00415A01"/>
    <w:rsid w:val="00415FF4"/>
    <w:rsid w:val="0042384B"/>
    <w:rsid w:val="00440F48"/>
    <w:rsid w:val="00453301"/>
    <w:rsid w:val="00454676"/>
    <w:rsid w:val="00463719"/>
    <w:rsid w:val="00463ADB"/>
    <w:rsid w:val="00472D3B"/>
    <w:rsid w:val="00484422"/>
    <w:rsid w:val="004A022B"/>
    <w:rsid w:val="004A1F11"/>
    <w:rsid w:val="004B397A"/>
    <w:rsid w:val="004D66D1"/>
    <w:rsid w:val="004F68C1"/>
    <w:rsid w:val="004F7A34"/>
    <w:rsid w:val="00501971"/>
    <w:rsid w:val="005109A1"/>
    <w:rsid w:val="00511128"/>
    <w:rsid w:val="00521310"/>
    <w:rsid w:val="0054587D"/>
    <w:rsid w:val="00570493"/>
    <w:rsid w:val="00575584"/>
    <w:rsid w:val="00590520"/>
    <w:rsid w:val="00592D87"/>
    <w:rsid w:val="005A152B"/>
    <w:rsid w:val="005A31DF"/>
    <w:rsid w:val="005A4BD7"/>
    <w:rsid w:val="005A5DBE"/>
    <w:rsid w:val="005A78D4"/>
    <w:rsid w:val="005C32A1"/>
    <w:rsid w:val="005D4AE1"/>
    <w:rsid w:val="005E02D0"/>
    <w:rsid w:val="005E7BB7"/>
    <w:rsid w:val="005F23E9"/>
    <w:rsid w:val="005F49C0"/>
    <w:rsid w:val="006072C5"/>
    <w:rsid w:val="006254AE"/>
    <w:rsid w:val="006804F3"/>
    <w:rsid w:val="006954B1"/>
    <w:rsid w:val="006A2D88"/>
    <w:rsid w:val="006D6EEA"/>
    <w:rsid w:val="006D7572"/>
    <w:rsid w:val="006F2F3F"/>
    <w:rsid w:val="007007D5"/>
    <w:rsid w:val="00711F3C"/>
    <w:rsid w:val="0071587F"/>
    <w:rsid w:val="00724429"/>
    <w:rsid w:val="00731A8B"/>
    <w:rsid w:val="007458CE"/>
    <w:rsid w:val="00755E95"/>
    <w:rsid w:val="00776F82"/>
    <w:rsid w:val="0078762D"/>
    <w:rsid w:val="00791080"/>
    <w:rsid w:val="007929D1"/>
    <w:rsid w:val="00794400"/>
    <w:rsid w:val="00795844"/>
    <w:rsid w:val="007A7DD0"/>
    <w:rsid w:val="007B04C2"/>
    <w:rsid w:val="007B1FC9"/>
    <w:rsid w:val="007B55F6"/>
    <w:rsid w:val="007C3DC2"/>
    <w:rsid w:val="007D1B95"/>
    <w:rsid w:val="007D7BC5"/>
    <w:rsid w:val="00810E0C"/>
    <w:rsid w:val="00834361"/>
    <w:rsid w:val="00863C03"/>
    <w:rsid w:val="00866F43"/>
    <w:rsid w:val="008835D3"/>
    <w:rsid w:val="00886643"/>
    <w:rsid w:val="00892406"/>
    <w:rsid w:val="008A3FBD"/>
    <w:rsid w:val="008B5914"/>
    <w:rsid w:val="008B6B39"/>
    <w:rsid w:val="008C3716"/>
    <w:rsid w:val="008F0D7B"/>
    <w:rsid w:val="00900654"/>
    <w:rsid w:val="009019FE"/>
    <w:rsid w:val="009033DE"/>
    <w:rsid w:val="0091188F"/>
    <w:rsid w:val="00915974"/>
    <w:rsid w:val="009170E3"/>
    <w:rsid w:val="00931E0F"/>
    <w:rsid w:val="00935567"/>
    <w:rsid w:val="00935B39"/>
    <w:rsid w:val="009535FF"/>
    <w:rsid w:val="0095579B"/>
    <w:rsid w:val="009731FC"/>
    <w:rsid w:val="00982B5F"/>
    <w:rsid w:val="00986F77"/>
    <w:rsid w:val="00992875"/>
    <w:rsid w:val="009A71C1"/>
    <w:rsid w:val="009B272B"/>
    <w:rsid w:val="009B3DC4"/>
    <w:rsid w:val="009B6A20"/>
    <w:rsid w:val="009D0B47"/>
    <w:rsid w:val="009D6E42"/>
    <w:rsid w:val="009E490D"/>
    <w:rsid w:val="009F7E5C"/>
    <w:rsid w:val="00A0330F"/>
    <w:rsid w:val="00A11AB7"/>
    <w:rsid w:val="00A14089"/>
    <w:rsid w:val="00A220D0"/>
    <w:rsid w:val="00A3765E"/>
    <w:rsid w:val="00A61AF7"/>
    <w:rsid w:val="00A62DA8"/>
    <w:rsid w:val="00A73F97"/>
    <w:rsid w:val="00A8001E"/>
    <w:rsid w:val="00A85677"/>
    <w:rsid w:val="00AA1F4A"/>
    <w:rsid w:val="00AB1616"/>
    <w:rsid w:val="00AC61DD"/>
    <w:rsid w:val="00AE6E95"/>
    <w:rsid w:val="00B0792D"/>
    <w:rsid w:val="00B33DF3"/>
    <w:rsid w:val="00B3627F"/>
    <w:rsid w:val="00B40D70"/>
    <w:rsid w:val="00B41D4D"/>
    <w:rsid w:val="00B4321B"/>
    <w:rsid w:val="00B57BB1"/>
    <w:rsid w:val="00B62AEF"/>
    <w:rsid w:val="00B6446C"/>
    <w:rsid w:val="00B8468D"/>
    <w:rsid w:val="00BB04EB"/>
    <w:rsid w:val="00BC4F50"/>
    <w:rsid w:val="00BC6AA3"/>
    <w:rsid w:val="00BF41F9"/>
    <w:rsid w:val="00BF4C13"/>
    <w:rsid w:val="00BF4F4E"/>
    <w:rsid w:val="00C02DB4"/>
    <w:rsid w:val="00C11488"/>
    <w:rsid w:val="00C11DDA"/>
    <w:rsid w:val="00C15660"/>
    <w:rsid w:val="00C17479"/>
    <w:rsid w:val="00C362E9"/>
    <w:rsid w:val="00C47101"/>
    <w:rsid w:val="00C50DCC"/>
    <w:rsid w:val="00C53E53"/>
    <w:rsid w:val="00C76C92"/>
    <w:rsid w:val="00CA173A"/>
    <w:rsid w:val="00CA3906"/>
    <w:rsid w:val="00CB73D5"/>
    <w:rsid w:val="00CB7C90"/>
    <w:rsid w:val="00CC4E41"/>
    <w:rsid w:val="00CC6B08"/>
    <w:rsid w:val="00CD5B63"/>
    <w:rsid w:val="00CD6E99"/>
    <w:rsid w:val="00CD7BBA"/>
    <w:rsid w:val="00CF44F5"/>
    <w:rsid w:val="00D06660"/>
    <w:rsid w:val="00D07B40"/>
    <w:rsid w:val="00D22E3B"/>
    <w:rsid w:val="00D510EE"/>
    <w:rsid w:val="00D54608"/>
    <w:rsid w:val="00D5658B"/>
    <w:rsid w:val="00D80EFC"/>
    <w:rsid w:val="00D86320"/>
    <w:rsid w:val="00D92469"/>
    <w:rsid w:val="00D9296E"/>
    <w:rsid w:val="00DA4F6A"/>
    <w:rsid w:val="00DB1C79"/>
    <w:rsid w:val="00DB4733"/>
    <w:rsid w:val="00DC1096"/>
    <w:rsid w:val="00DC3C47"/>
    <w:rsid w:val="00DE252A"/>
    <w:rsid w:val="00E2457B"/>
    <w:rsid w:val="00E32195"/>
    <w:rsid w:val="00E61562"/>
    <w:rsid w:val="00E63AF0"/>
    <w:rsid w:val="00E837FB"/>
    <w:rsid w:val="00EA7A82"/>
    <w:rsid w:val="00EB69B0"/>
    <w:rsid w:val="00EC4D6E"/>
    <w:rsid w:val="00EC7A7F"/>
    <w:rsid w:val="00EE1211"/>
    <w:rsid w:val="00EE1C93"/>
    <w:rsid w:val="00EE4899"/>
    <w:rsid w:val="00EF14CE"/>
    <w:rsid w:val="00F018D0"/>
    <w:rsid w:val="00F02BCA"/>
    <w:rsid w:val="00F03D5F"/>
    <w:rsid w:val="00F053C5"/>
    <w:rsid w:val="00F138C1"/>
    <w:rsid w:val="00F14DF2"/>
    <w:rsid w:val="00F40449"/>
    <w:rsid w:val="00F43E03"/>
    <w:rsid w:val="00F467F0"/>
    <w:rsid w:val="00F67073"/>
    <w:rsid w:val="00F80710"/>
    <w:rsid w:val="00FA7EEA"/>
    <w:rsid w:val="00FC5F2D"/>
    <w:rsid w:val="00FD03F3"/>
    <w:rsid w:val="00FE6C39"/>
    <w:rsid w:val="00FF25A1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35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35D4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2605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3"/>
    <w:uiPriority w:val="59"/>
    <w:rsid w:val="00953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A14089"/>
    <w:pPr>
      <w:spacing w:line="0" w:lineRule="atLeast"/>
    </w:pPr>
    <w:rPr>
      <w:rFonts w:ascii="宋体" w:eastAsia="宋体" w:hAnsi="Courier New" w:cs="Times New Roman"/>
      <w:snapToGrid w:val="0"/>
      <w:kern w:val="0"/>
      <w:szCs w:val="21"/>
    </w:rPr>
  </w:style>
  <w:style w:type="character" w:customStyle="1" w:styleId="Char1">
    <w:name w:val="纯文本 Char"/>
    <w:basedOn w:val="a0"/>
    <w:link w:val="a6"/>
    <w:rsid w:val="00A14089"/>
    <w:rPr>
      <w:rFonts w:ascii="宋体" w:eastAsia="宋体" w:hAnsi="Courier New" w:cs="Times New Roman"/>
      <w:snapToGrid w:val="0"/>
      <w:kern w:val="0"/>
      <w:szCs w:val="21"/>
    </w:rPr>
  </w:style>
  <w:style w:type="paragraph" w:styleId="a7">
    <w:name w:val="List Paragraph"/>
    <w:basedOn w:val="a"/>
    <w:uiPriority w:val="34"/>
    <w:qFormat/>
    <w:rsid w:val="000835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6576-E14E-43D8-B56D-90504A7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318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 立战</dc:creator>
  <cp:lastModifiedBy>Administrator</cp:lastModifiedBy>
  <cp:revision>131</cp:revision>
  <cp:lastPrinted>2022-06-06T06:58:00Z</cp:lastPrinted>
  <dcterms:created xsi:type="dcterms:W3CDTF">2022-06-08T05:46:00Z</dcterms:created>
  <dcterms:modified xsi:type="dcterms:W3CDTF">2022-06-14T08:13:00Z</dcterms:modified>
</cp:coreProperties>
</file>